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731" w:rsidRPr="00403731" w:rsidRDefault="00403731" w:rsidP="00403731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jc w:val="center"/>
        <w:rPr>
          <w:rFonts w:asciiTheme="minorEastAsia" w:hAnsiTheme="minorEastAsia" w:cs="ＭＳ 明朝"/>
          <w:color w:val="000000"/>
          <w:kern w:val="0"/>
          <w:sz w:val="32"/>
          <w:szCs w:val="32"/>
        </w:rPr>
      </w:pPr>
      <w:r w:rsidRPr="00403731">
        <w:rPr>
          <w:rFonts w:asciiTheme="minorEastAsia" w:hAnsiTheme="minorEastAsia" w:cs="ＭＳ 明朝" w:hint="eastAsia"/>
          <w:color w:val="000000"/>
          <w:kern w:val="0"/>
          <w:sz w:val="32"/>
          <w:szCs w:val="32"/>
        </w:rPr>
        <w:t>入札</w:t>
      </w:r>
      <w:r w:rsidRPr="00403731">
        <w:rPr>
          <w:rFonts w:asciiTheme="minorEastAsia" w:hAnsiTheme="minorEastAsia" w:cs="ＭＳ 明朝"/>
          <w:color w:val="000000"/>
          <w:kern w:val="0"/>
          <w:sz w:val="32"/>
          <w:szCs w:val="32"/>
        </w:rPr>
        <w:t>(</w:t>
      </w:r>
      <w:r w:rsidRPr="00403731">
        <w:rPr>
          <w:rFonts w:asciiTheme="minorEastAsia" w:hAnsiTheme="minorEastAsia" w:cs="ＭＳ 明朝" w:hint="eastAsia"/>
          <w:color w:val="000000"/>
          <w:kern w:val="0"/>
          <w:sz w:val="32"/>
          <w:szCs w:val="32"/>
        </w:rPr>
        <w:t>契約</w:t>
      </w:r>
      <w:r w:rsidRPr="00403731">
        <w:rPr>
          <w:rFonts w:asciiTheme="minorEastAsia" w:hAnsiTheme="minorEastAsia" w:cs="ＭＳ 明朝"/>
          <w:color w:val="000000"/>
          <w:kern w:val="0"/>
          <w:sz w:val="32"/>
          <w:szCs w:val="32"/>
        </w:rPr>
        <w:t>)</w:t>
      </w:r>
      <w:r w:rsidRPr="00403731">
        <w:rPr>
          <w:rFonts w:asciiTheme="minorEastAsia" w:hAnsiTheme="minorEastAsia" w:cs="ＭＳ 明朝" w:hint="eastAsia"/>
          <w:color w:val="000000"/>
          <w:kern w:val="0"/>
          <w:sz w:val="32"/>
          <w:szCs w:val="32"/>
        </w:rPr>
        <w:t>保証金免除申請書</w:t>
      </w: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:rsidR="00403731" w:rsidRPr="00403731" w:rsidRDefault="0030756A" w:rsidP="00403731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令和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403731" w:rsidRPr="0030756A" w:rsidRDefault="00403731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:rsidR="00403731" w:rsidRPr="00403731" w:rsidRDefault="00BB4A88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愛媛県知事</w:t>
      </w:r>
      <w:r w:rsidR="00700D33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中村時広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様</w:t>
      </w: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ind w:firstLineChars="1850" w:firstLine="44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ind w:firstLineChars="1850" w:firstLine="44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住　　　　所</w:t>
      </w: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ind w:firstLineChars="1850" w:firstLine="44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EF1D22">
        <w:rPr>
          <w:rFonts w:asciiTheme="minorEastAsia" w:hAnsiTheme="minorEastAsia" w:cs="ＭＳ 明朝" w:hint="eastAsia"/>
          <w:color w:val="000000"/>
          <w:kern w:val="0"/>
          <w:sz w:val="24"/>
          <w:szCs w:val="24"/>
          <w:fitText w:val="1440" w:id="-2067646976"/>
        </w:rPr>
        <w:t>名称又は商号</w:t>
      </w: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ind w:firstLineChars="1500" w:firstLine="450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403731">
        <w:rPr>
          <w:rFonts w:asciiTheme="minorEastAsia" w:hAnsiTheme="minorEastAsia" w:cs="ＭＳ 明朝" w:hint="eastAsia"/>
          <w:color w:val="000000"/>
          <w:spacing w:val="30"/>
          <w:kern w:val="0"/>
          <w:sz w:val="24"/>
          <w:szCs w:val="24"/>
          <w:fitText w:val="1440" w:id="-2067646975"/>
        </w:rPr>
        <w:t>代表者氏</w:t>
      </w:r>
      <w:r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  <w:fitText w:val="1440" w:id="-2067646975"/>
        </w:rPr>
        <w:t>名</w:t>
      </w:r>
      <w:r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 xml:space="preserve"> </w:t>
      </w:r>
      <w:r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　　　　　　　　　　　　印</w:t>
      </w: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:rsidR="00403731" w:rsidRPr="00403731" w:rsidRDefault="00EF1D22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令和６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年</w:t>
      </w:r>
      <w:r w:rsidR="00B059A4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月</w:t>
      </w:r>
      <w:r w:rsidR="00B059A4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bookmarkStart w:id="0" w:name="_GoBack"/>
      <w:bookmarkEnd w:id="0"/>
      <w:r w:rsidR="0030756A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日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付けで入札公告のありました「</w:t>
      </w:r>
      <w:r w:rsidR="0030756A" w:rsidRPr="0030756A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現地調査用端末機及び同端末に係る回線サービスの導入</w:t>
      </w:r>
      <w:r w:rsidR="0030756A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」に係る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入札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契約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)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における入札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契約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)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保証金について、愛媛県会計規則第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137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条（第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154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条）の規定により、入札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(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契約</w:t>
      </w:r>
      <w:r w:rsidR="00403731" w:rsidRPr="00403731">
        <w:rPr>
          <w:rFonts w:asciiTheme="minorEastAsia" w:hAnsiTheme="minorEastAsia" w:cs="ＭＳ 明朝"/>
          <w:color w:val="000000"/>
          <w:kern w:val="0"/>
          <w:sz w:val="24"/>
          <w:szCs w:val="24"/>
        </w:rPr>
        <w:t>)</w:t>
      </w:r>
      <w:r w:rsidR="00403731" w:rsidRPr="00403731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保証金の免除を受けたいので、次の書類を添えて申請します。</w:t>
      </w: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 w:rsidRPr="00403731"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○</w:t>
      </w:r>
      <w:r w:rsidRPr="00403731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添付書類</w:t>
      </w:r>
    </w:p>
    <w:p w:rsidR="00403731" w:rsidRPr="00403731" w:rsidRDefault="00403731" w:rsidP="00403731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 w:rsidRPr="00403731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過去２年間において、国及び地方公共団体等と種類及び規模を同じくする</w:t>
      </w:r>
      <w:r w:rsidR="0030756A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契約を数回以上にわたって締結し</w:t>
      </w:r>
      <w:r w:rsidRPr="00403731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ている実績を証明するもの</w:t>
      </w:r>
    </w:p>
    <w:p w:rsidR="0030756A" w:rsidRDefault="0030756A" w:rsidP="0030756A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ゴシック" w:hint="eastAsia"/>
          <w:color w:val="000000"/>
          <w:kern w:val="0"/>
          <w:sz w:val="24"/>
          <w:szCs w:val="24"/>
        </w:rPr>
        <w:t>・納入実績表（様式3-1）</w:t>
      </w:r>
    </w:p>
    <w:p w:rsidR="00403731" w:rsidRPr="0030756A" w:rsidRDefault="00403731" w:rsidP="0030756A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color w:val="000000"/>
          <w:kern w:val="0"/>
          <w:sz w:val="24"/>
          <w:szCs w:val="24"/>
        </w:rPr>
      </w:pPr>
      <w:r w:rsidRPr="00403731">
        <w:rPr>
          <w:rFonts w:asciiTheme="minorEastAsia" w:hAnsiTheme="minorEastAsia" w:cs="ＭＳ ゴシック"/>
          <w:color w:val="000000"/>
          <w:kern w:val="0"/>
          <w:sz w:val="24"/>
          <w:szCs w:val="24"/>
        </w:rPr>
        <w:t>・契約書の写し（２件以上）</w:t>
      </w:r>
    </w:p>
    <w:p w:rsidR="00DF37A7" w:rsidRPr="00403731" w:rsidRDefault="00DF37A7" w:rsidP="00C02D76">
      <w:pPr>
        <w:rPr>
          <w:rFonts w:asciiTheme="minorEastAsia" w:hAnsiTheme="minorEastAsia"/>
          <w:sz w:val="24"/>
          <w:szCs w:val="24"/>
        </w:rPr>
      </w:pPr>
    </w:p>
    <w:sectPr w:rsidR="00DF37A7" w:rsidRPr="00403731" w:rsidSect="00403731">
      <w:pgSz w:w="11906" w:h="16838" w:code="9"/>
      <w:pgMar w:top="1134" w:right="907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575" w:rsidRDefault="002C1575" w:rsidP="000135FB">
      <w:r>
        <w:separator/>
      </w:r>
    </w:p>
  </w:endnote>
  <w:endnote w:type="continuationSeparator" w:id="0">
    <w:p w:rsidR="002C1575" w:rsidRDefault="002C1575" w:rsidP="0001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575" w:rsidRDefault="002C1575" w:rsidP="000135FB">
      <w:r>
        <w:separator/>
      </w:r>
    </w:p>
  </w:footnote>
  <w:footnote w:type="continuationSeparator" w:id="0">
    <w:p w:rsidR="002C1575" w:rsidRDefault="002C1575" w:rsidP="00013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E70"/>
    <w:rsid w:val="000135FB"/>
    <w:rsid w:val="001159AD"/>
    <w:rsid w:val="00120181"/>
    <w:rsid w:val="00133F8D"/>
    <w:rsid w:val="002C1575"/>
    <w:rsid w:val="0030756A"/>
    <w:rsid w:val="00344E3D"/>
    <w:rsid w:val="00375FB6"/>
    <w:rsid w:val="00392E13"/>
    <w:rsid w:val="00403731"/>
    <w:rsid w:val="004F5907"/>
    <w:rsid w:val="00700D33"/>
    <w:rsid w:val="00791833"/>
    <w:rsid w:val="009E154F"/>
    <w:rsid w:val="009E6D74"/>
    <w:rsid w:val="00AA3DE0"/>
    <w:rsid w:val="00AB3E70"/>
    <w:rsid w:val="00B059A4"/>
    <w:rsid w:val="00B727B8"/>
    <w:rsid w:val="00BB4A88"/>
    <w:rsid w:val="00BB58BD"/>
    <w:rsid w:val="00BB79EC"/>
    <w:rsid w:val="00BE09F0"/>
    <w:rsid w:val="00C02D76"/>
    <w:rsid w:val="00C06DFD"/>
    <w:rsid w:val="00D9049A"/>
    <w:rsid w:val="00DC369D"/>
    <w:rsid w:val="00DF37A7"/>
    <w:rsid w:val="00EF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CDF497"/>
  <w15:docId w15:val="{37459DA0-32E7-45AE-971E-C5C614DEB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B3E70"/>
  </w:style>
  <w:style w:type="character" w:customStyle="1" w:styleId="a4">
    <w:name w:val="日付 (文字)"/>
    <w:basedOn w:val="a0"/>
    <w:link w:val="a3"/>
    <w:uiPriority w:val="99"/>
    <w:semiHidden/>
    <w:rsid w:val="00AB3E70"/>
  </w:style>
  <w:style w:type="paragraph" w:customStyle="1" w:styleId="Default">
    <w:name w:val="Default"/>
    <w:rsid w:val="00C02D76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13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35FB"/>
  </w:style>
  <w:style w:type="paragraph" w:styleId="a7">
    <w:name w:val="footer"/>
    <w:basedOn w:val="a"/>
    <w:link w:val="a8"/>
    <w:uiPriority w:val="99"/>
    <w:unhideWhenUsed/>
    <w:rsid w:val="000135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35FB"/>
  </w:style>
  <w:style w:type="paragraph" w:styleId="a9">
    <w:name w:val="Balloon Text"/>
    <w:basedOn w:val="a"/>
    <w:link w:val="aa"/>
    <w:uiPriority w:val="99"/>
    <w:semiHidden/>
    <w:unhideWhenUsed/>
    <w:rsid w:val="007918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918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2015-06-04T05:30:00Z</cp:lastPrinted>
  <dcterms:created xsi:type="dcterms:W3CDTF">2024-07-30T06:16:00Z</dcterms:created>
  <dcterms:modified xsi:type="dcterms:W3CDTF">2024-07-30T06:44:00Z</dcterms:modified>
</cp:coreProperties>
</file>