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27926" w14:textId="3A394B75" w:rsidR="008839DC" w:rsidRDefault="003C3E28" w:rsidP="00EC25A1">
      <w:pPr>
        <w:widowControl/>
        <w:ind w:left="720" w:hangingChars="300" w:hanging="720"/>
        <w:jc w:val="left"/>
        <w:rPr>
          <w:rFonts w:asciiTheme="minorEastAsia" w:hAnsiTheme="minorEastAsia"/>
          <w:sz w:val="24"/>
          <w:szCs w:val="24"/>
        </w:rPr>
      </w:pPr>
      <w:r>
        <w:rPr>
          <w:rFonts w:asciiTheme="minorEastAsia" w:hAnsiTheme="minorEastAsia" w:hint="eastAsia"/>
          <w:sz w:val="24"/>
          <w:szCs w:val="24"/>
        </w:rPr>
        <w:t>別添１</w:t>
      </w:r>
      <w:r w:rsidRPr="00383CAA">
        <w:rPr>
          <w:rFonts w:asciiTheme="minorEastAsia" w:hAnsiTheme="minorEastAsia" w:hint="eastAsia"/>
          <w:color w:val="000000" w:themeColor="text1"/>
          <w:spacing w:val="2"/>
          <w:sz w:val="24"/>
          <w:szCs w:val="24"/>
        </w:rPr>
        <w:t xml:space="preserve">　</w:t>
      </w:r>
      <w:r w:rsidR="00735824">
        <w:rPr>
          <w:rFonts w:asciiTheme="minorEastAsia" w:hAnsiTheme="minorEastAsia" w:hint="eastAsia"/>
          <w:color w:val="000000" w:themeColor="text1"/>
          <w:spacing w:val="2"/>
          <w:sz w:val="24"/>
          <w:szCs w:val="24"/>
        </w:rPr>
        <w:t>令和</w:t>
      </w:r>
      <w:r w:rsidR="00BB04FA">
        <w:rPr>
          <w:rFonts w:asciiTheme="minorEastAsia" w:hAnsiTheme="minorEastAsia" w:hint="eastAsia"/>
          <w:color w:val="000000" w:themeColor="text1"/>
          <w:spacing w:val="2"/>
          <w:sz w:val="24"/>
          <w:szCs w:val="24"/>
        </w:rPr>
        <w:t>８</w:t>
      </w:r>
      <w:r w:rsidR="00A76D48" w:rsidRPr="00383CAA">
        <w:rPr>
          <w:rFonts w:asciiTheme="minorEastAsia" w:hAnsiTheme="minorEastAsia" w:hint="eastAsia"/>
          <w:color w:val="000000" w:themeColor="text1"/>
          <w:spacing w:val="2"/>
          <w:sz w:val="24"/>
          <w:szCs w:val="24"/>
        </w:rPr>
        <w:t>年</w:t>
      </w:r>
      <w:r w:rsidR="008839DC" w:rsidRPr="00383CAA">
        <w:rPr>
          <w:rFonts w:asciiTheme="minorEastAsia" w:hAnsiTheme="minorEastAsia" w:hint="eastAsia"/>
          <w:color w:val="000000" w:themeColor="text1"/>
          <w:spacing w:val="2"/>
          <w:sz w:val="24"/>
          <w:szCs w:val="24"/>
        </w:rPr>
        <w:t>度</w:t>
      </w:r>
      <w:r w:rsidR="008839DC" w:rsidRPr="00EC25A1">
        <w:rPr>
          <w:rFonts w:asciiTheme="minorEastAsia" w:hAnsiTheme="minorEastAsia" w:hint="eastAsia"/>
          <w:spacing w:val="2"/>
          <w:sz w:val="24"/>
          <w:szCs w:val="24"/>
        </w:rPr>
        <w:t>離職者等職業能力開発事</w:t>
      </w:r>
      <w:r w:rsidR="008839DC" w:rsidRPr="006D33F7">
        <w:rPr>
          <w:rFonts w:asciiTheme="minorEastAsia" w:hAnsiTheme="minorEastAsia" w:hint="eastAsia"/>
          <w:spacing w:val="2"/>
          <w:sz w:val="24"/>
          <w:szCs w:val="24"/>
        </w:rPr>
        <w:t>業(</w:t>
      </w:r>
      <w:r w:rsidR="006D33F7" w:rsidRPr="006D33F7">
        <w:rPr>
          <w:rFonts w:asciiTheme="minorEastAsia" w:hAnsiTheme="minorEastAsia" w:hint="eastAsia"/>
          <w:sz w:val="24"/>
          <w:szCs w:val="24"/>
        </w:rPr>
        <w:t>医療事務実践コース</w:t>
      </w:r>
      <w:r w:rsidR="008839DC" w:rsidRPr="006D33F7">
        <w:rPr>
          <w:rFonts w:asciiTheme="minorEastAsia" w:hAnsiTheme="minorEastAsia" w:hint="eastAsia"/>
          <w:sz w:val="24"/>
          <w:szCs w:val="24"/>
        </w:rPr>
        <w:t>）</w:t>
      </w:r>
      <w:r w:rsidR="00EC25A1" w:rsidRPr="008839DC">
        <w:rPr>
          <w:rFonts w:asciiTheme="minorEastAsia" w:hAnsiTheme="minorEastAsia" w:hint="eastAsia"/>
          <w:sz w:val="24"/>
          <w:szCs w:val="24"/>
        </w:rPr>
        <w:t>入札参加資格（施設、設備、指導体制、事務処理体制関係）</w:t>
      </w:r>
    </w:p>
    <w:tbl>
      <w:tblPr>
        <w:tblW w:w="9143" w:type="dxa"/>
        <w:tblInd w:w="28" w:type="dxa"/>
        <w:tblCellMar>
          <w:left w:w="28" w:type="dxa"/>
          <w:right w:w="28" w:type="dxa"/>
        </w:tblCellMar>
        <w:tblLook w:val="04A0" w:firstRow="1" w:lastRow="0" w:firstColumn="1" w:lastColumn="0" w:noHBand="0" w:noVBand="1"/>
      </w:tblPr>
      <w:tblGrid>
        <w:gridCol w:w="1260"/>
        <w:gridCol w:w="5400"/>
        <w:gridCol w:w="2483"/>
      </w:tblGrid>
      <w:tr w:rsidR="00B326EA" w:rsidRPr="008839DC" w14:paraId="28CF0997" w14:textId="77777777" w:rsidTr="00C875F4">
        <w:trPr>
          <w:trHeight w:val="161"/>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6A03"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区　分</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62E5F2AB"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要　　　　　　件</w:t>
            </w:r>
          </w:p>
        </w:tc>
        <w:tc>
          <w:tcPr>
            <w:tcW w:w="2483" w:type="dxa"/>
            <w:tcBorders>
              <w:top w:val="single" w:sz="4" w:space="0" w:color="auto"/>
              <w:left w:val="nil"/>
              <w:bottom w:val="single" w:sz="4" w:space="0" w:color="auto"/>
              <w:right w:val="single" w:sz="4" w:space="0" w:color="auto"/>
            </w:tcBorders>
            <w:shd w:val="clear" w:color="auto" w:fill="auto"/>
            <w:vAlign w:val="center"/>
            <w:hideMark/>
          </w:tcPr>
          <w:p w14:paraId="2A9B7472"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添付・確認資料</w:t>
            </w:r>
          </w:p>
        </w:tc>
      </w:tr>
      <w:tr w:rsidR="00B326EA" w:rsidRPr="008839DC" w14:paraId="0BB5A72B" w14:textId="77777777" w:rsidTr="00C875F4">
        <w:trPr>
          <w:trHeight w:val="444"/>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9AFA6F8"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施設・設備</w:t>
            </w:r>
          </w:p>
        </w:tc>
        <w:tc>
          <w:tcPr>
            <w:tcW w:w="5400" w:type="dxa"/>
            <w:tcBorders>
              <w:top w:val="nil"/>
              <w:left w:val="nil"/>
              <w:bottom w:val="single" w:sz="4" w:space="0" w:color="auto"/>
              <w:right w:val="single" w:sz="4" w:space="0" w:color="auto"/>
            </w:tcBorders>
            <w:shd w:val="clear" w:color="auto" w:fill="auto"/>
            <w:hideMark/>
          </w:tcPr>
          <w:p w14:paraId="52A54C03"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①訓練実施施設の所在地が松山市又はその周辺地域であること。</w:t>
            </w:r>
          </w:p>
        </w:tc>
        <w:tc>
          <w:tcPr>
            <w:tcW w:w="2483" w:type="dxa"/>
            <w:tcBorders>
              <w:top w:val="nil"/>
              <w:left w:val="nil"/>
              <w:bottom w:val="single" w:sz="4" w:space="0" w:color="auto"/>
              <w:right w:val="single" w:sz="4" w:space="0" w:color="auto"/>
            </w:tcBorders>
            <w:shd w:val="clear" w:color="auto" w:fill="auto"/>
            <w:vAlign w:val="center"/>
            <w:hideMark/>
          </w:tcPr>
          <w:p w14:paraId="2A61F9B7"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別紙２訓練実施場所等の概要</w:t>
            </w:r>
          </w:p>
        </w:tc>
      </w:tr>
      <w:tr w:rsidR="00B326EA" w:rsidRPr="008839DC" w14:paraId="1A4DEC63" w14:textId="77777777" w:rsidTr="00C875F4">
        <w:trPr>
          <w:trHeight w:val="766"/>
        </w:trPr>
        <w:tc>
          <w:tcPr>
            <w:tcW w:w="1260" w:type="dxa"/>
            <w:vMerge/>
            <w:tcBorders>
              <w:top w:val="nil"/>
              <w:left w:val="single" w:sz="4" w:space="0" w:color="auto"/>
              <w:bottom w:val="single" w:sz="4" w:space="0" w:color="000000"/>
              <w:right w:val="single" w:sz="4" w:space="0" w:color="auto"/>
            </w:tcBorders>
            <w:vAlign w:val="center"/>
            <w:hideMark/>
          </w:tcPr>
          <w:p w14:paraId="52DACD40"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2F00E5AB"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②訓練実施施設の建物に係る所有権又は使用権を有すること。賃貸の場合は賃貸借契約を適切に締結し、使用目的に教室利用が明記されていること。</w:t>
            </w:r>
          </w:p>
        </w:tc>
        <w:tc>
          <w:tcPr>
            <w:tcW w:w="2483" w:type="dxa"/>
            <w:tcBorders>
              <w:top w:val="nil"/>
              <w:left w:val="nil"/>
              <w:bottom w:val="single" w:sz="4" w:space="0" w:color="auto"/>
              <w:right w:val="single" w:sz="4" w:space="0" w:color="auto"/>
            </w:tcBorders>
            <w:shd w:val="clear" w:color="auto" w:fill="auto"/>
            <w:vAlign w:val="center"/>
            <w:hideMark/>
          </w:tcPr>
          <w:p w14:paraId="5077ADA8"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登記事項証明書の写し又は賃貸借契約書等の写し</w:t>
            </w:r>
          </w:p>
        </w:tc>
      </w:tr>
      <w:tr w:rsidR="00B326EA" w:rsidRPr="008839DC" w14:paraId="15474B62" w14:textId="77777777" w:rsidTr="00C875F4">
        <w:trPr>
          <w:trHeight w:val="75"/>
        </w:trPr>
        <w:tc>
          <w:tcPr>
            <w:tcW w:w="1260" w:type="dxa"/>
            <w:vMerge/>
            <w:tcBorders>
              <w:top w:val="nil"/>
              <w:left w:val="single" w:sz="4" w:space="0" w:color="auto"/>
              <w:bottom w:val="single" w:sz="4" w:space="0" w:color="000000"/>
              <w:right w:val="single" w:sz="4" w:space="0" w:color="auto"/>
            </w:tcBorders>
            <w:vAlign w:val="center"/>
            <w:hideMark/>
          </w:tcPr>
          <w:p w14:paraId="3A724A16"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4D9109B4"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③</w:t>
            </w:r>
            <w:r w:rsidRPr="00A63D72">
              <w:rPr>
                <w:rFonts w:hint="eastAsia"/>
                <w:spacing w:val="-2"/>
                <w:sz w:val="18"/>
                <w:szCs w:val="18"/>
              </w:rPr>
              <w:t>教室の面積は、訓練生定員１人当たり座学においては概ね２㎡以上、実習においては概ね４㎡以上であること。</w:t>
            </w:r>
          </w:p>
        </w:tc>
        <w:tc>
          <w:tcPr>
            <w:tcW w:w="2483" w:type="dxa"/>
            <w:tcBorders>
              <w:top w:val="nil"/>
              <w:left w:val="nil"/>
              <w:bottom w:val="single" w:sz="4" w:space="0" w:color="auto"/>
              <w:right w:val="single" w:sz="4" w:space="0" w:color="auto"/>
            </w:tcBorders>
            <w:shd w:val="clear" w:color="auto" w:fill="auto"/>
            <w:vAlign w:val="center"/>
            <w:hideMark/>
          </w:tcPr>
          <w:p w14:paraId="502E24D1"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建物平面図及び寸法入り教室レイアウト図面</w:t>
            </w:r>
          </w:p>
        </w:tc>
      </w:tr>
      <w:tr w:rsidR="00B326EA" w:rsidRPr="008839DC" w14:paraId="68099FE8" w14:textId="77777777" w:rsidTr="00C875F4">
        <w:trPr>
          <w:trHeight w:val="41"/>
        </w:trPr>
        <w:tc>
          <w:tcPr>
            <w:tcW w:w="1260" w:type="dxa"/>
            <w:vMerge/>
            <w:tcBorders>
              <w:top w:val="nil"/>
              <w:left w:val="single" w:sz="4" w:space="0" w:color="auto"/>
              <w:bottom w:val="single" w:sz="4" w:space="0" w:color="000000"/>
              <w:right w:val="single" w:sz="4" w:space="0" w:color="auto"/>
            </w:tcBorders>
            <w:vAlign w:val="center"/>
            <w:hideMark/>
          </w:tcPr>
          <w:p w14:paraId="6B239FD4"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50B76ED1"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④訓練生の定員数に相当する机、椅子が整備されていること。</w:t>
            </w:r>
          </w:p>
        </w:tc>
        <w:tc>
          <w:tcPr>
            <w:tcW w:w="2483" w:type="dxa"/>
            <w:tcBorders>
              <w:top w:val="nil"/>
              <w:left w:val="nil"/>
              <w:bottom w:val="single" w:sz="4" w:space="0" w:color="auto"/>
              <w:right w:val="single" w:sz="4" w:space="0" w:color="auto"/>
            </w:tcBorders>
            <w:shd w:val="clear" w:color="auto" w:fill="auto"/>
            <w:vAlign w:val="center"/>
            <w:hideMark/>
          </w:tcPr>
          <w:p w14:paraId="282329DC"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150A616E" w14:textId="77777777" w:rsidTr="00C875F4">
        <w:trPr>
          <w:trHeight w:val="91"/>
        </w:trPr>
        <w:tc>
          <w:tcPr>
            <w:tcW w:w="1260" w:type="dxa"/>
            <w:vMerge/>
            <w:tcBorders>
              <w:top w:val="nil"/>
              <w:left w:val="single" w:sz="4" w:space="0" w:color="auto"/>
              <w:bottom w:val="single" w:sz="4" w:space="0" w:color="000000"/>
              <w:right w:val="single" w:sz="4" w:space="0" w:color="auto"/>
            </w:tcBorders>
            <w:vAlign w:val="center"/>
            <w:hideMark/>
          </w:tcPr>
          <w:p w14:paraId="54486FF5"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79FBDA53"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⑤男女別のトイレが確保されていること。</w:t>
            </w:r>
          </w:p>
        </w:tc>
        <w:tc>
          <w:tcPr>
            <w:tcW w:w="2483" w:type="dxa"/>
            <w:tcBorders>
              <w:top w:val="nil"/>
              <w:left w:val="nil"/>
              <w:bottom w:val="single" w:sz="4" w:space="0" w:color="auto"/>
              <w:right w:val="single" w:sz="4" w:space="0" w:color="auto"/>
            </w:tcBorders>
            <w:shd w:val="clear" w:color="auto" w:fill="auto"/>
            <w:vAlign w:val="center"/>
            <w:hideMark/>
          </w:tcPr>
          <w:p w14:paraId="4DF39791"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35194C18" w14:textId="77777777" w:rsidTr="00C875F4">
        <w:trPr>
          <w:trHeight w:val="41"/>
        </w:trPr>
        <w:tc>
          <w:tcPr>
            <w:tcW w:w="1260" w:type="dxa"/>
            <w:vMerge/>
            <w:tcBorders>
              <w:top w:val="nil"/>
              <w:left w:val="single" w:sz="4" w:space="0" w:color="auto"/>
              <w:bottom w:val="single" w:sz="4" w:space="0" w:color="000000"/>
              <w:right w:val="single" w:sz="4" w:space="0" w:color="auto"/>
            </w:tcBorders>
            <w:vAlign w:val="center"/>
            <w:hideMark/>
          </w:tcPr>
          <w:p w14:paraId="4A4884F0"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5B20CC12"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⑥訓練に必要なパソコン、プロジェクター、プリンター、ホワイトボード等が必要数整備されていること。現に整備されていない場合は、使用契約、リース契約等を適切に締結していること。</w:t>
            </w:r>
          </w:p>
        </w:tc>
        <w:tc>
          <w:tcPr>
            <w:tcW w:w="2483" w:type="dxa"/>
            <w:tcBorders>
              <w:top w:val="nil"/>
              <w:left w:val="nil"/>
              <w:bottom w:val="single" w:sz="4" w:space="0" w:color="auto"/>
              <w:right w:val="single" w:sz="4" w:space="0" w:color="auto"/>
            </w:tcBorders>
            <w:shd w:val="clear" w:color="auto" w:fill="auto"/>
            <w:vAlign w:val="center"/>
            <w:hideMark/>
          </w:tcPr>
          <w:p w14:paraId="1441A310"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別紙２訓練実施場所等の概要</w:t>
            </w:r>
          </w:p>
        </w:tc>
      </w:tr>
      <w:tr w:rsidR="00B326EA" w:rsidRPr="008839DC" w14:paraId="22AEFEC1" w14:textId="77777777" w:rsidTr="00C875F4">
        <w:trPr>
          <w:trHeight w:val="121"/>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688FFCC"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指導体制</w:t>
            </w:r>
          </w:p>
        </w:tc>
        <w:tc>
          <w:tcPr>
            <w:tcW w:w="5400" w:type="dxa"/>
            <w:tcBorders>
              <w:top w:val="nil"/>
              <w:left w:val="nil"/>
              <w:bottom w:val="single" w:sz="4" w:space="0" w:color="auto"/>
              <w:right w:val="single" w:sz="4" w:space="0" w:color="auto"/>
            </w:tcBorders>
            <w:shd w:val="clear" w:color="auto" w:fill="auto"/>
            <w:hideMark/>
          </w:tcPr>
          <w:p w14:paraId="70CA0F18"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⑦職業訓練に従事する指導員は、座学においては１人以上、実習においては２人以上</w:t>
            </w:r>
            <w:r w:rsidRPr="00A63D72">
              <w:rPr>
                <w:rFonts w:hint="eastAsia"/>
                <w:sz w:val="18"/>
                <w:szCs w:val="18"/>
              </w:rPr>
              <w:t>(</w:t>
            </w:r>
            <w:r w:rsidRPr="00A63D72">
              <w:rPr>
                <w:rFonts w:hint="eastAsia"/>
                <w:sz w:val="18"/>
                <w:szCs w:val="18"/>
              </w:rPr>
              <w:t>助手を含む。）を配置できること。</w:t>
            </w:r>
          </w:p>
        </w:tc>
        <w:tc>
          <w:tcPr>
            <w:tcW w:w="2483" w:type="dxa"/>
            <w:tcBorders>
              <w:top w:val="nil"/>
              <w:left w:val="nil"/>
              <w:bottom w:val="single" w:sz="4" w:space="0" w:color="auto"/>
              <w:right w:val="single" w:sz="4" w:space="0" w:color="auto"/>
            </w:tcBorders>
            <w:shd w:val="clear" w:color="auto" w:fill="auto"/>
            <w:vAlign w:val="center"/>
            <w:hideMark/>
          </w:tcPr>
          <w:p w14:paraId="12B211B2"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別紙３指導員等分担表</w:t>
            </w:r>
          </w:p>
          <w:p w14:paraId="545D8472"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別紙４指導員等経歴書</w:t>
            </w:r>
          </w:p>
        </w:tc>
      </w:tr>
      <w:tr w:rsidR="00B326EA" w:rsidRPr="008839DC" w14:paraId="6FBFBE2F" w14:textId="77777777" w:rsidTr="00C875F4">
        <w:trPr>
          <w:trHeight w:val="997"/>
        </w:trPr>
        <w:tc>
          <w:tcPr>
            <w:tcW w:w="1260" w:type="dxa"/>
            <w:vMerge/>
            <w:tcBorders>
              <w:top w:val="nil"/>
              <w:left w:val="single" w:sz="4" w:space="0" w:color="auto"/>
              <w:bottom w:val="single" w:sz="4" w:space="0" w:color="000000"/>
              <w:right w:val="single" w:sz="4" w:space="0" w:color="auto"/>
            </w:tcBorders>
            <w:vAlign w:val="center"/>
            <w:hideMark/>
          </w:tcPr>
          <w:p w14:paraId="2E6FF6D3"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185CC5C9"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⑧職業訓練指導員は、職業訓練指導員免許を有する者又は職業能力開発法第</w:t>
            </w:r>
            <w:r w:rsidRPr="00A63D72">
              <w:rPr>
                <w:rFonts w:hint="eastAsia"/>
                <w:sz w:val="18"/>
                <w:szCs w:val="18"/>
              </w:rPr>
              <w:t>30</w:t>
            </w:r>
            <w:r w:rsidRPr="00A63D72">
              <w:rPr>
                <w:rFonts w:hint="eastAsia"/>
                <w:sz w:val="18"/>
                <w:szCs w:val="18"/>
              </w:rPr>
              <w:t>条の２第２項に該当する者であり、かつ担当する訓練内容に関係する資格を有し、当該訓練内容に関する指導歴が１年以上あるなど、十分に指導を行うことができる技能を有していること。</w:t>
            </w:r>
          </w:p>
        </w:tc>
        <w:tc>
          <w:tcPr>
            <w:tcW w:w="2483" w:type="dxa"/>
            <w:tcBorders>
              <w:top w:val="nil"/>
              <w:left w:val="nil"/>
              <w:bottom w:val="single" w:sz="4" w:space="0" w:color="auto"/>
              <w:right w:val="single" w:sz="4" w:space="0" w:color="auto"/>
            </w:tcBorders>
            <w:shd w:val="clear" w:color="auto" w:fill="auto"/>
            <w:vAlign w:val="center"/>
            <w:hideMark/>
          </w:tcPr>
          <w:p w14:paraId="3A1C6E49"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09D36200" w14:textId="77777777" w:rsidTr="00C875F4">
        <w:trPr>
          <w:trHeight w:val="151"/>
        </w:trPr>
        <w:tc>
          <w:tcPr>
            <w:tcW w:w="1260" w:type="dxa"/>
            <w:vMerge/>
            <w:tcBorders>
              <w:top w:val="nil"/>
              <w:left w:val="single" w:sz="4" w:space="0" w:color="auto"/>
              <w:bottom w:val="single" w:sz="4" w:space="0" w:color="000000"/>
              <w:right w:val="single" w:sz="4" w:space="0" w:color="auto"/>
            </w:tcBorders>
            <w:vAlign w:val="center"/>
            <w:hideMark/>
          </w:tcPr>
          <w:p w14:paraId="29EFFED9"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7710825A" w14:textId="77777777" w:rsidR="00B326EA" w:rsidRPr="00A63D72" w:rsidRDefault="00B326EA" w:rsidP="00C875F4">
            <w:pPr>
              <w:spacing w:line="300" w:lineRule="exact"/>
              <w:ind w:left="180" w:hangingChars="100" w:hanging="180"/>
              <w:rPr>
                <w:sz w:val="18"/>
                <w:szCs w:val="18"/>
              </w:rPr>
            </w:pPr>
            <w:r w:rsidRPr="00A63D72">
              <w:rPr>
                <w:rFonts w:hint="eastAsia"/>
                <w:sz w:val="18"/>
                <w:szCs w:val="18"/>
              </w:rPr>
              <w:t>⑨担当する職業訓練指導員が急病等の場合に対応できる代替指導員が確保できること。</w:t>
            </w:r>
          </w:p>
        </w:tc>
        <w:tc>
          <w:tcPr>
            <w:tcW w:w="2483" w:type="dxa"/>
            <w:tcBorders>
              <w:top w:val="nil"/>
              <w:left w:val="nil"/>
              <w:bottom w:val="single" w:sz="4" w:space="0" w:color="auto"/>
              <w:right w:val="single" w:sz="4" w:space="0" w:color="auto"/>
            </w:tcBorders>
            <w:shd w:val="clear" w:color="auto" w:fill="auto"/>
            <w:vAlign w:val="center"/>
            <w:hideMark/>
          </w:tcPr>
          <w:p w14:paraId="4F65A763"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A63D72" w:rsidRPr="008839DC" w14:paraId="3C7B164D" w14:textId="77777777" w:rsidTr="00241B34">
        <w:trPr>
          <w:trHeight w:val="1094"/>
        </w:trPr>
        <w:tc>
          <w:tcPr>
            <w:tcW w:w="1260" w:type="dxa"/>
            <w:vMerge/>
            <w:tcBorders>
              <w:top w:val="nil"/>
              <w:left w:val="single" w:sz="4" w:space="0" w:color="auto"/>
              <w:bottom w:val="single" w:sz="4" w:space="0" w:color="000000"/>
              <w:right w:val="single" w:sz="4" w:space="0" w:color="auto"/>
            </w:tcBorders>
            <w:vAlign w:val="center"/>
          </w:tcPr>
          <w:p w14:paraId="0D635619" w14:textId="77777777" w:rsidR="00A63D72" w:rsidRPr="00A63D72" w:rsidRDefault="00A63D72"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tcPr>
          <w:p w14:paraId="36EAA41F" w14:textId="77777777" w:rsidR="00A63D72" w:rsidRPr="00DB5342" w:rsidRDefault="00241B34" w:rsidP="00A63D72">
            <w:pPr>
              <w:spacing w:line="300" w:lineRule="exact"/>
              <w:ind w:left="180" w:hangingChars="100" w:hanging="180"/>
              <w:rPr>
                <w:sz w:val="18"/>
                <w:szCs w:val="18"/>
              </w:rPr>
            </w:pPr>
            <w:r w:rsidRPr="00DB5342">
              <w:rPr>
                <w:rFonts w:asciiTheme="minorEastAsia" w:hAnsiTheme="minorEastAsia" w:cs="ＭＳ Ｐゴシック" w:hint="eastAsia"/>
                <w:kern w:val="0"/>
                <w:sz w:val="18"/>
                <w:szCs w:val="18"/>
              </w:rPr>
              <w:t>⑩訓練実施施設において、「民間教育訓練機関における職業訓練サービスガイドライン研修」を受講し、有効な受講証明書を有する者が在籍している又は、「ISO29993」及び「ISO21001」を取得していること。</w:t>
            </w:r>
          </w:p>
        </w:tc>
        <w:tc>
          <w:tcPr>
            <w:tcW w:w="2483" w:type="dxa"/>
            <w:tcBorders>
              <w:top w:val="nil"/>
              <w:left w:val="nil"/>
              <w:bottom w:val="single" w:sz="4" w:space="0" w:color="auto"/>
              <w:right w:val="single" w:sz="4" w:space="0" w:color="auto"/>
            </w:tcBorders>
            <w:shd w:val="clear" w:color="auto" w:fill="auto"/>
            <w:vAlign w:val="center"/>
          </w:tcPr>
          <w:p w14:paraId="62A70516" w14:textId="77777777" w:rsidR="00A63D72" w:rsidRPr="00A63D72" w:rsidRDefault="00A63D72"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1708DC93" w14:textId="77777777" w:rsidTr="00C875F4">
        <w:trPr>
          <w:trHeight w:val="374"/>
        </w:trPr>
        <w:tc>
          <w:tcPr>
            <w:tcW w:w="1260" w:type="dxa"/>
            <w:vMerge/>
            <w:tcBorders>
              <w:top w:val="nil"/>
              <w:left w:val="single" w:sz="4" w:space="0" w:color="auto"/>
              <w:bottom w:val="single" w:sz="4" w:space="0" w:color="000000"/>
              <w:right w:val="single" w:sz="4" w:space="0" w:color="auto"/>
            </w:tcBorders>
            <w:vAlign w:val="center"/>
            <w:hideMark/>
          </w:tcPr>
          <w:p w14:paraId="591364BC"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nil"/>
              <w:right w:val="single" w:sz="4" w:space="0" w:color="auto"/>
            </w:tcBorders>
            <w:shd w:val="clear" w:color="auto" w:fill="auto"/>
            <w:hideMark/>
          </w:tcPr>
          <w:p w14:paraId="580C5531" w14:textId="77777777" w:rsidR="00B326EA" w:rsidRPr="00DB5342" w:rsidRDefault="00A63D72" w:rsidP="00C875F4">
            <w:pPr>
              <w:spacing w:line="300" w:lineRule="exact"/>
              <w:ind w:left="180" w:hangingChars="100" w:hanging="180"/>
              <w:rPr>
                <w:sz w:val="18"/>
                <w:szCs w:val="18"/>
              </w:rPr>
            </w:pPr>
            <w:r w:rsidRPr="00DB5342">
              <w:rPr>
                <w:rFonts w:hint="eastAsia"/>
                <w:sz w:val="18"/>
                <w:szCs w:val="18"/>
              </w:rPr>
              <w:t>⑪</w:t>
            </w:r>
            <w:r w:rsidR="00B326EA" w:rsidRPr="00DB5342">
              <w:rPr>
                <w:rFonts w:hint="eastAsia"/>
                <w:sz w:val="18"/>
                <w:szCs w:val="18"/>
              </w:rPr>
              <w:t>訓練生に対して就職支援業務を行う就職支援責任者を配置し、当該就職支援責任者は、訓練実施日数の</w:t>
            </w:r>
            <w:r w:rsidR="00B326EA" w:rsidRPr="00DB5342">
              <w:rPr>
                <w:rFonts w:hint="eastAsia"/>
                <w:sz w:val="18"/>
                <w:szCs w:val="18"/>
              </w:rPr>
              <w:t>50</w:t>
            </w:r>
            <w:r w:rsidR="00B326EA" w:rsidRPr="00DB5342">
              <w:rPr>
                <w:rFonts w:hint="eastAsia"/>
                <w:sz w:val="18"/>
                <w:szCs w:val="18"/>
              </w:rPr>
              <w:t>％以上の日数を訓練実施施設で業務を行うこと。</w:t>
            </w:r>
          </w:p>
        </w:tc>
        <w:tc>
          <w:tcPr>
            <w:tcW w:w="2483" w:type="dxa"/>
            <w:tcBorders>
              <w:top w:val="nil"/>
              <w:left w:val="nil"/>
              <w:bottom w:val="single" w:sz="4" w:space="0" w:color="auto"/>
              <w:right w:val="single" w:sz="4" w:space="0" w:color="auto"/>
            </w:tcBorders>
            <w:shd w:val="clear" w:color="auto" w:fill="auto"/>
            <w:vAlign w:val="center"/>
            <w:hideMark/>
          </w:tcPr>
          <w:p w14:paraId="6C2D0AEB"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4E660BAC" w14:textId="77777777" w:rsidTr="00C875F4">
        <w:trPr>
          <w:trHeight w:val="41"/>
        </w:trPr>
        <w:tc>
          <w:tcPr>
            <w:tcW w:w="1260" w:type="dxa"/>
            <w:vMerge/>
            <w:tcBorders>
              <w:top w:val="nil"/>
              <w:left w:val="single" w:sz="4" w:space="0" w:color="auto"/>
              <w:bottom w:val="single" w:sz="4" w:space="0" w:color="000000"/>
              <w:right w:val="single" w:sz="4" w:space="0" w:color="auto"/>
            </w:tcBorders>
            <w:vAlign w:val="center"/>
            <w:hideMark/>
          </w:tcPr>
          <w:p w14:paraId="4A02A8FA"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single" w:sz="4" w:space="0" w:color="auto"/>
              <w:left w:val="nil"/>
              <w:bottom w:val="single" w:sz="4" w:space="0" w:color="auto"/>
              <w:right w:val="single" w:sz="4" w:space="0" w:color="auto"/>
            </w:tcBorders>
            <w:shd w:val="clear" w:color="auto" w:fill="auto"/>
            <w:hideMark/>
          </w:tcPr>
          <w:p w14:paraId="631953CA" w14:textId="77777777" w:rsidR="00B326EA" w:rsidRPr="00920AF4" w:rsidRDefault="00C728E3" w:rsidP="00A63D72">
            <w:pPr>
              <w:spacing w:line="300" w:lineRule="exact"/>
              <w:ind w:left="150" w:hangingChars="100" w:hanging="150"/>
              <w:rPr>
                <w:sz w:val="18"/>
                <w:szCs w:val="18"/>
              </w:rPr>
            </w:pPr>
            <w:r w:rsidRPr="00920AF4">
              <w:rPr>
                <w:rFonts w:ascii="ＭＳ 明朝" w:eastAsia="ＭＳ 明朝" w:hAnsi="ＭＳ 明朝" w:hint="eastAsia"/>
                <w:sz w:val="15"/>
                <w:szCs w:val="15"/>
              </w:rPr>
              <w:t>⑫就職支援責任者及びキャリア・コンサルタント（又はキャリアコンサルティング技能士（１級又は２級）、能開法第２８条第１項に規定する職業訓練指導員免許を保有する者）を配置していること。</w:t>
            </w:r>
          </w:p>
        </w:tc>
        <w:tc>
          <w:tcPr>
            <w:tcW w:w="2483" w:type="dxa"/>
            <w:tcBorders>
              <w:top w:val="nil"/>
              <w:left w:val="nil"/>
              <w:bottom w:val="single" w:sz="4" w:space="0" w:color="auto"/>
              <w:right w:val="single" w:sz="4" w:space="0" w:color="auto"/>
            </w:tcBorders>
            <w:shd w:val="clear" w:color="auto" w:fill="auto"/>
            <w:vAlign w:val="center"/>
            <w:hideMark/>
          </w:tcPr>
          <w:p w14:paraId="5DB04579" w14:textId="77777777" w:rsidR="00B326EA" w:rsidRPr="00A63D72" w:rsidRDefault="00B326EA" w:rsidP="00C875F4">
            <w:pPr>
              <w:widowControl/>
              <w:spacing w:line="300" w:lineRule="exact"/>
              <w:jc w:val="center"/>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同　上</w:t>
            </w:r>
          </w:p>
        </w:tc>
      </w:tr>
      <w:tr w:rsidR="00B326EA" w:rsidRPr="008839DC" w14:paraId="23E5B246" w14:textId="77777777" w:rsidTr="00C875F4">
        <w:trPr>
          <w:trHeight w:val="41"/>
        </w:trPr>
        <w:tc>
          <w:tcPr>
            <w:tcW w:w="1260" w:type="dxa"/>
            <w:vMerge/>
            <w:tcBorders>
              <w:top w:val="nil"/>
              <w:left w:val="single" w:sz="4" w:space="0" w:color="auto"/>
              <w:bottom w:val="single" w:sz="4" w:space="0" w:color="000000"/>
              <w:right w:val="single" w:sz="4" w:space="0" w:color="auto"/>
            </w:tcBorders>
            <w:vAlign w:val="center"/>
          </w:tcPr>
          <w:p w14:paraId="3BDAA1B9"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tcPr>
          <w:p w14:paraId="4D7B00AF" w14:textId="77777777" w:rsidR="00B326EA" w:rsidRPr="00920AF4" w:rsidRDefault="00A63D72" w:rsidP="00C875F4">
            <w:pPr>
              <w:spacing w:line="300" w:lineRule="exact"/>
              <w:ind w:left="180" w:hangingChars="100" w:hanging="180"/>
              <w:rPr>
                <w:sz w:val="18"/>
                <w:szCs w:val="18"/>
              </w:rPr>
            </w:pPr>
            <w:r w:rsidRPr="00920AF4">
              <w:rPr>
                <w:rFonts w:hint="eastAsia"/>
                <w:sz w:val="18"/>
                <w:szCs w:val="18"/>
              </w:rPr>
              <w:t>⑬</w:t>
            </w:r>
            <w:r w:rsidR="00B326EA" w:rsidRPr="00920AF4">
              <w:rPr>
                <w:rFonts w:hint="eastAsia"/>
                <w:sz w:val="18"/>
                <w:szCs w:val="18"/>
              </w:rPr>
              <w:t>訓練を適切に実施できる訓練計画が作成されていること。</w:t>
            </w:r>
          </w:p>
        </w:tc>
        <w:tc>
          <w:tcPr>
            <w:tcW w:w="2483" w:type="dxa"/>
            <w:tcBorders>
              <w:top w:val="nil"/>
              <w:left w:val="nil"/>
              <w:bottom w:val="single" w:sz="4" w:space="0" w:color="auto"/>
              <w:right w:val="single" w:sz="4" w:space="0" w:color="auto"/>
            </w:tcBorders>
            <w:shd w:val="clear" w:color="auto" w:fill="auto"/>
            <w:vAlign w:val="center"/>
          </w:tcPr>
          <w:p w14:paraId="02D6288C"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カリキュラム案</w:t>
            </w:r>
          </w:p>
          <w:p w14:paraId="6CDE36B5"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別紙５使用教材一覧表</w:t>
            </w:r>
          </w:p>
        </w:tc>
      </w:tr>
      <w:tr w:rsidR="00B326EA" w:rsidRPr="008839DC" w14:paraId="79F2E77A" w14:textId="77777777" w:rsidTr="00C875F4">
        <w:trPr>
          <w:trHeight w:val="41"/>
        </w:trPr>
        <w:tc>
          <w:tcPr>
            <w:tcW w:w="1260" w:type="dxa"/>
            <w:vMerge/>
            <w:tcBorders>
              <w:top w:val="nil"/>
              <w:left w:val="single" w:sz="4" w:space="0" w:color="auto"/>
              <w:bottom w:val="single" w:sz="4" w:space="0" w:color="000000"/>
              <w:right w:val="single" w:sz="4" w:space="0" w:color="auto"/>
            </w:tcBorders>
            <w:vAlign w:val="center"/>
            <w:hideMark/>
          </w:tcPr>
          <w:p w14:paraId="3DF4DCDB"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p>
        </w:tc>
        <w:tc>
          <w:tcPr>
            <w:tcW w:w="5400" w:type="dxa"/>
            <w:tcBorders>
              <w:top w:val="nil"/>
              <w:left w:val="nil"/>
              <w:bottom w:val="single" w:sz="4" w:space="0" w:color="auto"/>
              <w:right w:val="single" w:sz="4" w:space="0" w:color="auto"/>
            </w:tcBorders>
            <w:shd w:val="clear" w:color="auto" w:fill="auto"/>
            <w:hideMark/>
          </w:tcPr>
          <w:p w14:paraId="75C98496" w14:textId="77777777" w:rsidR="00B326EA" w:rsidRPr="00A63D72" w:rsidRDefault="00A63D72" w:rsidP="00C875F4">
            <w:pPr>
              <w:spacing w:line="300" w:lineRule="exact"/>
              <w:ind w:left="180" w:hangingChars="100" w:hanging="180"/>
              <w:rPr>
                <w:sz w:val="18"/>
                <w:szCs w:val="18"/>
              </w:rPr>
            </w:pPr>
            <w:r w:rsidRPr="00A63D72">
              <w:rPr>
                <w:rFonts w:hint="eastAsia"/>
                <w:sz w:val="18"/>
                <w:szCs w:val="18"/>
              </w:rPr>
              <w:t>⑭</w:t>
            </w:r>
            <w:r w:rsidR="00B326EA" w:rsidRPr="00A63D72">
              <w:rPr>
                <w:rFonts w:hint="eastAsia"/>
                <w:sz w:val="18"/>
                <w:szCs w:val="18"/>
              </w:rPr>
              <w:t>訓練内容に応じた適切な実習先企業を確保できること。</w:t>
            </w:r>
          </w:p>
        </w:tc>
        <w:tc>
          <w:tcPr>
            <w:tcW w:w="2483" w:type="dxa"/>
            <w:tcBorders>
              <w:top w:val="nil"/>
              <w:left w:val="nil"/>
              <w:bottom w:val="single" w:sz="4" w:space="0" w:color="auto"/>
              <w:right w:val="single" w:sz="4" w:space="0" w:color="auto"/>
            </w:tcBorders>
            <w:shd w:val="clear" w:color="auto" w:fill="auto"/>
            <w:vAlign w:val="center"/>
            <w:hideMark/>
          </w:tcPr>
          <w:p w14:paraId="4EF07630"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別紙９委託デュアル訓練再委託先予定企業一覧</w:t>
            </w:r>
          </w:p>
        </w:tc>
      </w:tr>
      <w:tr w:rsidR="00B326EA" w:rsidRPr="008839DC" w14:paraId="6718D446" w14:textId="77777777" w:rsidTr="00C875F4">
        <w:trPr>
          <w:trHeight w:val="435"/>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6A71D91"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事務処理</w:t>
            </w:r>
          </w:p>
          <w:p w14:paraId="04263366"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体制</w:t>
            </w:r>
          </w:p>
        </w:tc>
        <w:tc>
          <w:tcPr>
            <w:tcW w:w="5400" w:type="dxa"/>
            <w:tcBorders>
              <w:top w:val="nil"/>
              <w:left w:val="nil"/>
              <w:bottom w:val="single" w:sz="4" w:space="0" w:color="auto"/>
              <w:right w:val="single" w:sz="4" w:space="0" w:color="auto"/>
            </w:tcBorders>
            <w:shd w:val="clear" w:color="auto" w:fill="auto"/>
            <w:hideMark/>
          </w:tcPr>
          <w:p w14:paraId="488E7CF0" w14:textId="77777777" w:rsidR="00B326EA" w:rsidRPr="00A63D72" w:rsidRDefault="00A63D72" w:rsidP="00C875F4">
            <w:pPr>
              <w:spacing w:line="300" w:lineRule="exact"/>
              <w:ind w:left="180" w:hangingChars="100" w:hanging="180"/>
              <w:rPr>
                <w:sz w:val="18"/>
                <w:szCs w:val="18"/>
              </w:rPr>
            </w:pPr>
            <w:r w:rsidRPr="00A63D72">
              <w:rPr>
                <w:rFonts w:hint="eastAsia"/>
                <w:sz w:val="18"/>
                <w:szCs w:val="18"/>
              </w:rPr>
              <w:t>⑮</w:t>
            </w:r>
            <w:r w:rsidR="00F53A7A">
              <w:rPr>
                <w:rFonts w:hint="eastAsia"/>
                <w:sz w:val="18"/>
                <w:szCs w:val="18"/>
              </w:rPr>
              <w:t>独立した事務局体制を持ち、訓練生や愛媛中央産業技術</w:t>
            </w:r>
            <w:r w:rsidR="00B326EA" w:rsidRPr="00A63D72">
              <w:rPr>
                <w:rFonts w:hint="eastAsia"/>
                <w:sz w:val="18"/>
                <w:szCs w:val="18"/>
              </w:rPr>
              <w:t>専門校</w:t>
            </w:r>
            <w:r w:rsidR="00F53A7A">
              <w:rPr>
                <w:rFonts w:hint="eastAsia"/>
                <w:sz w:val="18"/>
                <w:szCs w:val="18"/>
              </w:rPr>
              <w:t>松山駐在</w:t>
            </w:r>
            <w:r w:rsidR="00B326EA" w:rsidRPr="00A63D72">
              <w:rPr>
                <w:rFonts w:hint="eastAsia"/>
                <w:sz w:val="18"/>
                <w:szCs w:val="18"/>
              </w:rPr>
              <w:t>との連絡等が円滑に取れ、また、指導員が指導に専念できる体制となっていること。</w:t>
            </w:r>
          </w:p>
        </w:tc>
        <w:tc>
          <w:tcPr>
            <w:tcW w:w="2483" w:type="dxa"/>
            <w:tcBorders>
              <w:top w:val="nil"/>
              <w:left w:val="nil"/>
              <w:bottom w:val="single" w:sz="4" w:space="0" w:color="auto"/>
              <w:right w:val="single" w:sz="4" w:space="0" w:color="auto"/>
            </w:tcBorders>
            <w:shd w:val="clear" w:color="auto" w:fill="auto"/>
            <w:vAlign w:val="center"/>
            <w:hideMark/>
          </w:tcPr>
          <w:p w14:paraId="1D5BD576"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別紙６連絡体制表</w:t>
            </w:r>
          </w:p>
        </w:tc>
      </w:tr>
      <w:tr w:rsidR="00B326EA" w:rsidRPr="008839DC" w14:paraId="20FF3EC0" w14:textId="77777777" w:rsidTr="00C875F4">
        <w:trPr>
          <w:trHeight w:val="42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E947B6A" w14:textId="77777777" w:rsidR="00B326EA" w:rsidRPr="00A63D72" w:rsidRDefault="00B326EA" w:rsidP="00C875F4">
            <w:pPr>
              <w:widowControl/>
              <w:spacing w:line="300" w:lineRule="exact"/>
              <w:jc w:val="distribute"/>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spacing w:val="-6"/>
                <w:kern w:val="0"/>
                <w:sz w:val="18"/>
                <w:szCs w:val="18"/>
              </w:rPr>
              <w:t>託児サービス</w:t>
            </w:r>
            <w:r w:rsidRPr="00A63D72">
              <w:rPr>
                <w:rFonts w:asciiTheme="minorEastAsia" w:hAnsiTheme="minorEastAsia" w:cs="ＭＳ Ｐゴシック" w:hint="eastAsia"/>
                <w:color w:val="000000"/>
                <w:kern w:val="0"/>
                <w:sz w:val="18"/>
                <w:szCs w:val="18"/>
              </w:rPr>
              <w:t>の提供</w:t>
            </w:r>
          </w:p>
        </w:tc>
        <w:tc>
          <w:tcPr>
            <w:tcW w:w="5400" w:type="dxa"/>
            <w:tcBorders>
              <w:top w:val="nil"/>
              <w:left w:val="nil"/>
              <w:bottom w:val="single" w:sz="4" w:space="0" w:color="auto"/>
              <w:right w:val="single" w:sz="4" w:space="0" w:color="auto"/>
            </w:tcBorders>
            <w:shd w:val="clear" w:color="auto" w:fill="auto"/>
            <w:hideMark/>
          </w:tcPr>
          <w:p w14:paraId="614F6041" w14:textId="77777777" w:rsidR="00B326EA" w:rsidRPr="00A63D72" w:rsidRDefault="00A63D72" w:rsidP="00C875F4">
            <w:pPr>
              <w:spacing w:line="300" w:lineRule="exact"/>
              <w:ind w:left="180" w:hangingChars="100" w:hanging="180"/>
              <w:rPr>
                <w:sz w:val="18"/>
                <w:szCs w:val="18"/>
              </w:rPr>
            </w:pPr>
            <w:r w:rsidRPr="00A63D72">
              <w:rPr>
                <w:rFonts w:hint="eastAsia"/>
                <w:sz w:val="18"/>
                <w:szCs w:val="18"/>
              </w:rPr>
              <w:t>⑯</w:t>
            </w:r>
            <w:r w:rsidR="00B326EA" w:rsidRPr="00A63D72">
              <w:rPr>
                <w:rFonts w:hint="eastAsia"/>
                <w:sz w:val="18"/>
                <w:szCs w:val="18"/>
              </w:rPr>
              <w:t>訓練期間中、児童福祉法に定める認可外保育施設</w:t>
            </w:r>
            <w:r w:rsidR="00B326EA" w:rsidRPr="00A63D72">
              <w:rPr>
                <w:rFonts w:hint="eastAsia"/>
                <w:sz w:val="18"/>
                <w:szCs w:val="18"/>
              </w:rPr>
              <w:t>(</w:t>
            </w:r>
            <w:r w:rsidR="00B326EA" w:rsidRPr="00A63D72">
              <w:rPr>
                <w:rFonts w:hint="eastAsia"/>
                <w:sz w:val="18"/>
                <w:szCs w:val="18"/>
              </w:rPr>
              <w:t>認可外保育施設指導監督基準を満たしているもの）における託児サービスを、対象児童１人当たり月額</w:t>
            </w:r>
            <w:r w:rsidR="00B326EA" w:rsidRPr="00A63D72">
              <w:rPr>
                <w:rFonts w:asciiTheme="minorEastAsia" w:hAnsiTheme="minorEastAsia" w:hint="eastAsia"/>
                <w:sz w:val="18"/>
                <w:szCs w:val="18"/>
              </w:rPr>
              <w:t>72,600</w:t>
            </w:r>
            <w:r w:rsidR="00B326EA" w:rsidRPr="00A63D72">
              <w:rPr>
                <w:rFonts w:hint="eastAsia"/>
                <w:sz w:val="18"/>
                <w:szCs w:val="18"/>
              </w:rPr>
              <w:t>円</w:t>
            </w:r>
            <w:r w:rsidR="00B326EA" w:rsidRPr="00A63D72">
              <w:rPr>
                <w:rFonts w:hint="eastAsia"/>
                <w:sz w:val="18"/>
                <w:szCs w:val="18"/>
              </w:rPr>
              <w:t>(</w:t>
            </w:r>
            <w:r w:rsidR="00B326EA" w:rsidRPr="00A63D72">
              <w:rPr>
                <w:rFonts w:hint="eastAsia"/>
                <w:sz w:val="18"/>
                <w:szCs w:val="18"/>
              </w:rPr>
              <w:t>税込み。</w:t>
            </w:r>
            <w:r w:rsidR="00B326EA" w:rsidRPr="00A63D72">
              <w:rPr>
                <w:rFonts w:hint="eastAsia"/>
                <w:sz w:val="18"/>
                <w:szCs w:val="18"/>
              </w:rPr>
              <w:t>)</w:t>
            </w:r>
            <w:r w:rsidR="00B326EA" w:rsidRPr="00A63D72">
              <w:rPr>
                <w:rFonts w:hint="eastAsia"/>
                <w:sz w:val="18"/>
                <w:szCs w:val="18"/>
              </w:rPr>
              <w:t>以内で提供できること。</w:t>
            </w:r>
          </w:p>
        </w:tc>
        <w:tc>
          <w:tcPr>
            <w:tcW w:w="2483" w:type="dxa"/>
            <w:tcBorders>
              <w:top w:val="nil"/>
              <w:left w:val="nil"/>
              <w:bottom w:val="single" w:sz="4" w:space="0" w:color="auto"/>
              <w:right w:val="single" w:sz="4" w:space="0" w:color="auto"/>
            </w:tcBorders>
            <w:shd w:val="clear" w:color="auto" w:fill="auto"/>
            <w:vAlign w:val="center"/>
            <w:hideMark/>
          </w:tcPr>
          <w:p w14:paraId="3D2C9A25"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別紙７託児サービスの内容及び提供施設の概要等</w:t>
            </w:r>
          </w:p>
          <w:p w14:paraId="732252EF"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別紙８認可外保育施設指導監督基準チェック表</w:t>
            </w:r>
          </w:p>
          <w:p w14:paraId="06D47E55" w14:textId="77777777" w:rsidR="00B326EA" w:rsidRPr="00A63D72" w:rsidRDefault="00B326EA" w:rsidP="00C875F4">
            <w:pPr>
              <w:widowControl/>
              <w:spacing w:line="300" w:lineRule="exact"/>
              <w:jc w:val="left"/>
              <w:rPr>
                <w:rFonts w:asciiTheme="minorEastAsia" w:hAnsiTheme="minorEastAsia" w:cs="ＭＳ Ｐゴシック"/>
                <w:color w:val="000000"/>
                <w:kern w:val="0"/>
                <w:sz w:val="18"/>
                <w:szCs w:val="18"/>
              </w:rPr>
            </w:pPr>
            <w:r w:rsidRPr="00A63D72">
              <w:rPr>
                <w:rFonts w:asciiTheme="minorEastAsia" w:hAnsiTheme="minorEastAsia" w:cs="ＭＳ Ｐゴシック" w:hint="eastAsia"/>
                <w:color w:val="000000"/>
                <w:kern w:val="0"/>
                <w:sz w:val="18"/>
                <w:szCs w:val="18"/>
              </w:rPr>
              <w:t>所要経費見積書</w:t>
            </w:r>
          </w:p>
        </w:tc>
      </w:tr>
    </w:tbl>
    <w:p w14:paraId="7ACE1815" w14:textId="457C66D1" w:rsidR="00B957A9" w:rsidRPr="0063268A" w:rsidRDefault="00B957A9" w:rsidP="00B8502E">
      <w:pPr>
        <w:widowControl/>
        <w:jc w:val="left"/>
        <w:rPr>
          <w:rFonts w:asciiTheme="minorEastAsia" w:hAnsiTheme="minorEastAsia" w:hint="eastAsia"/>
        </w:rPr>
      </w:pPr>
    </w:p>
    <w:sectPr w:rsidR="00B957A9" w:rsidRPr="0063268A" w:rsidSect="0063268A">
      <w:pgSz w:w="11906" w:h="16838"/>
      <w:pgMar w:top="1418" w:right="1247" w:bottom="907" w:left="1304"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6102" w14:textId="77777777" w:rsidR="001A2C08" w:rsidRDefault="001A2C08" w:rsidP="00CE13AB">
      <w:r>
        <w:separator/>
      </w:r>
    </w:p>
  </w:endnote>
  <w:endnote w:type="continuationSeparator" w:id="0">
    <w:p w14:paraId="35A5F333" w14:textId="77777777" w:rsidR="001A2C08" w:rsidRDefault="001A2C08"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4BA0" w14:textId="77777777" w:rsidR="001A2C08" w:rsidRDefault="001A2C08" w:rsidP="00CE13AB">
      <w:r>
        <w:separator/>
      </w:r>
    </w:p>
  </w:footnote>
  <w:footnote w:type="continuationSeparator" w:id="0">
    <w:p w14:paraId="03624050" w14:textId="77777777" w:rsidR="001A2C08" w:rsidRDefault="001A2C08"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 w15:restartNumberingAfterBreak="0">
    <w:nsid w:val="1C941B87"/>
    <w:multiLevelType w:val="hybridMultilevel"/>
    <w:tmpl w:val="25A69C76"/>
    <w:lvl w:ilvl="0" w:tplc="B914A8F8">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3"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7" w15:restartNumberingAfterBreak="0">
    <w:nsid w:val="57BE5F82"/>
    <w:multiLevelType w:val="hybridMultilevel"/>
    <w:tmpl w:val="412A61BC"/>
    <w:lvl w:ilvl="0" w:tplc="E752F200">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8" w15:restartNumberingAfterBreak="0">
    <w:nsid w:val="5DE575BE"/>
    <w:multiLevelType w:val="hybridMultilevel"/>
    <w:tmpl w:val="7022267C"/>
    <w:lvl w:ilvl="0" w:tplc="E09C43E4">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9"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6EC24760"/>
    <w:multiLevelType w:val="hybridMultilevel"/>
    <w:tmpl w:val="1AA21B10"/>
    <w:lvl w:ilvl="0" w:tplc="A3CE9A3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3" w15:restartNumberingAfterBreak="0">
    <w:nsid w:val="7CD01AC4"/>
    <w:multiLevelType w:val="hybridMultilevel"/>
    <w:tmpl w:val="CB44A31A"/>
    <w:lvl w:ilvl="0" w:tplc="5F6404CE">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4" w15:restartNumberingAfterBreak="0">
    <w:nsid w:val="7FC5798F"/>
    <w:multiLevelType w:val="hybridMultilevel"/>
    <w:tmpl w:val="B3CE62D6"/>
    <w:lvl w:ilvl="0" w:tplc="9D3A5F40">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1788347851">
    <w:abstractNumId w:val="5"/>
  </w:num>
  <w:num w:numId="2" w16cid:durableId="1355227794">
    <w:abstractNumId w:val="9"/>
  </w:num>
  <w:num w:numId="3" w16cid:durableId="1558323375">
    <w:abstractNumId w:val="15"/>
  </w:num>
  <w:num w:numId="4" w16cid:durableId="1563441493">
    <w:abstractNumId w:val="10"/>
  </w:num>
  <w:num w:numId="5" w16cid:durableId="896429985">
    <w:abstractNumId w:val="4"/>
  </w:num>
  <w:num w:numId="6" w16cid:durableId="1061028225">
    <w:abstractNumId w:val="0"/>
  </w:num>
  <w:num w:numId="7" w16cid:durableId="203907096">
    <w:abstractNumId w:val="3"/>
  </w:num>
  <w:num w:numId="8" w16cid:durableId="230582168">
    <w:abstractNumId w:val="12"/>
  </w:num>
  <w:num w:numId="9" w16cid:durableId="498497718">
    <w:abstractNumId w:val="2"/>
  </w:num>
  <w:num w:numId="10" w16cid:durableId="1029843978">
    <w:abstractNumId w:val="6"/>
  </w:num>
  <w:num w:numId="11" w16cid:durableId="1842696782">
    <w:abstractNumId w:val="8"/>
  </w:num>
  <w:num w:numId="12" w16cid:durableId="1198156103">
    <w:abstractNumId w:val="1"/>
  </w:num>
  <w:num w:numId="13" w16cid:durableId="1985770004">
    <w:abstractNumId w:val="7"/>
  </w:num>
  <w:num w:numId="14" w16cid:durableId="420949734">
    <w:abstractNumId w:val="14"/>
  </w:num>
  <w:num w:numId="15" w16cid:durableId="251623220">
    <w:abstractNumId w:val="13"/>
  </w:num>
  <w:num w:numId="16" w16cid:durableId="1013923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dirty"/>
  <w:defaultTabStop w:val="840"/>
  <w:drawingGridVerticalSpacing w:val="357"/>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EF4"/>
    <w:rsid w:val="00006579"/>
    <w:rsid w:val="000124E1"/>
    <w:rsid w:val="00022262"/>
    <w:rsid w:val="0007335F"/>
    <w:rsid w:val="00086C71"/>
    <w:rsid w:val="00086EF2"/>
    <w:rsid w:val="0009517F"/>
    <w:rsid w:val="000C0695"/>
    <w:rsid w:val="000E1C52"/>
    <w:rsid w:val="000E1F54"/>
    <w:rsid w:val="000E6741"/>
    <w:rsid w:val="00105153"/>
    <w:rsid w:val="001520FF"/>
    <w:rsid w:val="0019017A"/>
    <w:rsid w:val="001A2C08"/>
    <w:rsid w:val="001A7F92"/>
    <w:rsid w:val="001C0009"/>
    <w:rsid w:val="001D2796"/>
    <w:rsid w:val="001D61F6"/>
    <w:rsid w:val="001E2364"/>
    <w:rsid w:val="00241B34"/>
    <w:rsid w:val="00256841"/>
    <w:rsid w:val="002620FA"/>
    <w:rsid w:val="00263F20"/>
    <w:rsid w:val="00272ABC"/>
    <w:rsid w:val="00294BA0"/>
    <w:rsid w:val="002A3D34"/>
    <w:rsid w:val="002A4DA3"/>
    <w:rsid w:val="002F6288"/>
    <w:rsid w:val="00307B3F"/>
    <w:rsid w:val="0031379E"/>
    <w:rsid w:val="00314664"/>
    <w:rsid w:val="00316F04"/>
    <w:rsid w:val="00340E41"/>
    <w:rsid w:val="00341BC2"/>
    <w:rsid w:val="00344484"/>
    <w:rsid w:val="00363073"/>
    <w:rsid w:val="00383CAA"/>
    <w:rsid w:val="00385608"/>
    <w:rsid w:val="003A6B54"/>
    <w:rsid w:val="003B20F5"/>
    <w:rsid w:val="003C3E28"/>
    <w:rsid w:val="003E2408"/>
    <w:rsid w:val="0040182E"/>
    <w:rsid w:val="00457F97"/>
    <w:rsid w:val="0046720C"/>
    <w:rsid w:val="0047140B"/>
    <w:rsid w:val="00496FF5"/>
    <w:rsid w:val="004A299A"/>
    <w:rsid w:val="004C1F4E"/>
    <w:rsid w:val="004F4100"/>
    <w:rsid w:val="00512B33"/>
    <w:rsid w:val="00520879"/>
    <w:rsid w:val="00550D00"/>
    <w:rsid w:val="00572F50"/>
    <w:rsid w:val="00581A78"/>
    <w:rsid w:val="00582935"/>
    <w:rsid w:val="005871EF"/>
    <w:rsid w:val="00592215"/>
    <w:rsid w:val="005C09D1"/>
    <w:rsid w:val="005C5297"/>
    <w:rsid w:val="005F60D1"/>
    <w:rsid w:val="00623D1D"/>
    <w:rsid w:val="0063268A"/>
    <w:rsid w:val="00651601"/>
    <w:rsid w:val="00666FA4"/>
    <w:rsid w:val="00677F7B"/>
    <w:rsid w:val="00694AB9"/>
    <w:rsid w:val="006A067A"/>
    <w:rsid w:val="006A488A"/>
    <w:rsid w:val="006D33F7"/>
    <w:rsid w:val="007024D2"/>
    <w:rsid w:val="007251E0"/>
    <w:rsid w:val="00735824"/>
    <w:rsid w:val="007451DF"/>
    <w:rsid w:val="0076445E"/>
    <w:rsid w:val="00770027"/>
    <w:rsid w:val="007722D2"/>
    <w:rsid w:val="00775723"/>
    <w:rsid w:val="00781C27"/>
    <w:rsid w:val="00793E54"/>
    <w:rsid w:val="007A0EA0"/>
    <w:rsid w:val="007C5B69"/>
    <w:rsid w:val="007C7554"/>
    <w:rsid w:val="007D60D8"/>
    <w:rsid w:val="007F798C"/>
    <w:rsid w:val="00804BBA"/>
    <w:rsid w:val="00811F7D"/>
    <w:rsid w:val="00830E07"/>
    <w:rsid w:val="00843A2C"/>
    <w:rsid w:val="00852716"/>
    <w:rsid w:val="008561FE"/>
    <w:rsid w:val="00857287"/>
    <w:rsid w:val="00857365"/>
    <w:rsid w:val="00857BD7"/>
    <w:rsid w:val="0087316F"/>
    <w:rsid w:val="00873360"/>
    <w:rsid w:val="008839DC"/>
    <w:rsid w:val="008C696D"/>
    <w:rsid w:val="008D39D3"/>
    <w:rsid w:val="008E1E23"/>
    <w:rsid w:val="008E7098"/>
    <w:rsid w:val="008F622F"/>
    <w:rsid w:val="008F6EF4"/>
    <w:rsid w:val="00907D2B"/>
    <w:rsid w:val="00913E59"/>
    <w:rsid w:val="00920AF4"/>
    <w:rsid w:val="00932DA8"/>
    <w:rsid w:val="009478BB"/>
    <w:rsid w:val="0096224E"/>
    <w:rsid w:val="00977691"/>
    <w:rsid w:val="00984785"/>
    <w:rsid w:val="00991544"/>
    <w:rsid w:val="009A27EC"/>
    <w:rsid w:val="009B29D3"/>
    <w:rsid w:val="009B7798"/>
    <w:rsid w:val="009C3C7B"/>
    <w:rsid w:val="009C6214"/>
    <w:rsid w:val="009D612B"/>
    <w:rsid w:val="009D72C4"/>
    <w:rsid w:val="009E7951"/>
    <w:rsid w:val="009F584F"/>
    <w:rsid w:val="00A10D2D"/>
    <w:rsid w:val="00A27C8C"/>
    <w:rsid w:val="00A55D9B"/>
    <w:rsid w:val="00A63D72"/>
    <w:rsid w:val="00A66BFA"/>
    <w:rsid w:val="00A72DCF"/>
    <w:rsid w:val="00A73876"/>
    <w:rsid w:val="00A76D48"/>
    <w:rsid w:val="00A92663"/>
    <w:rsid w:val="00AA3DE1"/>
    <w:rsid w:val="00AB6C45"/>
    <w:rsid w:val="00B035E7"/>
    <w:rsid w:val="00B138D4"/>
    <w:rsid w:val="00B16903"/>
    <w:rsid w:val="00B326EA"/>
    <w:rsid w:val="00B3509C"/>
    <w:rsid w:val="00B4208F"/>
    <w:rsid w:val="00B56BE9"/>
    <w:rsid w:val="00B6143F"/>
    <w:rsid w:val="00B63E2D"/>
    <w:rsid w:val="00B8502E"/>
    <w:rsid w:val="00B957A9"/>
    <w:rsid w:val="00BA6931"/>
    <w:rsid w:val="00BB04FA"/>
    <w:rsid w:val="00BC4E68"/>
    <w:rsid w:val="00BE73B7"/>
    <w:rsid w:val="00C020AF"/>
    <w:rsid w:val="00C26920"/>
    <w:rsid w:val="00C27985"/>
    <w:rsid w:val="00C57D85"/>
    <w:rsid w:val="00C64EE5"/>
    <w:rsid w:val="00C728E3"/>
    <w:rsid w:val="00CB0C12"/>
    <w:rsid w:val="00CC531E"/>
    <w:rsid w:val="00CE13AB"/>
    <w:rsid w:val="00CE2C93"/>
    <w:rsid w:val="00CF3F76"/>
    <w:rsid w:val="00D05BBE"/>
    <w:rsid w:val="00D132A4"/>
    <w:rsid w:val="00D25DEB"/>
    <w:rsid w:val="00D54260"/>
    <w:rsid w:val="00D62F3E"/>
    <w:rsid w:val="00D76607"/>
    <w:rsid w:val="00D96E34"/>
    <w:rsid w:val="00DA3068"/>
    <w:rsid w:val="00DB5342"/>
    <w:rsid w:val="00DB6935"/>
    <w:rsid w:val="00DB7C0A"/>
    <w:rsid w:val="00DC0660"/>
    <w:rsid w:val="00E2017A"/>
    <w:rsid w:val="00E3506F"/>
    <w:rsid w:val="00E52327"/>
    <w:rsid w:val="00EB61DC"/>
    <w:rsid w:val="00EC25A1"/>
    <w:rsid w:val="00ED06A0"/>
    <w:rsid w:val="00ED116B"/>
    <w:rsid w:val="00EF5433"/>
    <w:rsid w:val="00EF7934"/>
    <w:rsid w:val="00F07C51"/>
    <w:rsid w:val="00F204F0"/>
    <w:rsid w:val="00F32955"/>
    <w:rsid w:val="00F4218A"/>
    <w:rsid w:val="00F53A7A"/>
    <w:rsid w:val="00F83416"/>
    <w:rsid w:val="00F902CB"/>
    <w:rsid w:val="00FC625B"/>
    <w:rsid w:val="00FC7AEE"/>
    <w:rsid w:val="00FD04E2"/>
    <w:rsid w:val="00FD791B"/>
    <w:rsid w:val="00FE54C6"/>
    <w:rsid w:val="00FF16BB"/>
    <w:rsid w:val="00FF31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0D58D3D"/>
  <w15:docId w15:val="{50BE728E-900B-498A-B169-8A989BF02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0C0695"/>
  </w:style>
  <w:style w:type="character" w:customStyle="1" w:styleId="ab">
    <w:name w:val="日付 (文字)"/>
    <w:basedOn w:val="a0"/>
    <w:link w:val="aa"/>
    <w:uiPriority w:val="99"/>
    <w:semiHidden/>
    <w:rsid w:val="000C0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75715">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6828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185AD-0C90-4C27-B349-4845A996E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202</Words>
  <Characters>1155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abe-takao</cp:lastModifiedBy>
  <cp:revision>3</cp:revision>
  <cp:lastPrinted>2025-03-07T05:27:00Z</cp:lastPrinted>
  <dcterms:created xsi:type="dcterms:W3CDTF">2026-03-12T13:10:00Z</dcterms:created>
  <dcterms:modified xsi:type="dcterms:W3CDTF">2026-03-12T13:11:00Z</dcterms:modified>
</cp:coreProperties>
</file>