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367B" w14:textId="77777777" w:rsidR="00E441DD" w:rsidRPr="00F071D8" w:rsidRDefault="00747646" w:rsidP="004C5D67">
      <w:pPr>
        <w:spacing w:line="560" w:lineRule="exact"/>
        <w:ind w:left="323" w:hangingChars="100" w:hanging="323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071D8">
        <w:rPr>
          <w:rFonts w:asciiTheme="majorEastAsia" w:eastAsiaTheme="majorEastAsia" w:hAnsiTheme="majorEastAsia" w:hint="eastAsia"/>
          <w:sz w:val="32"/>
          <w:szCs w:val="32"/>
        </w:rPr>
        <w:t>入札参加要件</w:t>
      </w:r>
      <w:r w:rsidR="00E441DD" w:rsidRPr="00F071D8">
        <w:rPr>
          <w:rFonts w:asciiTheme="majorEastAsia" w:eastAsiaTheme="majorEastAsia" w:hAnsiTheme="majorEastAsia" w:hint="eastAsia"/>
          <w:sz w:val="32"/>
          <w:szCs w:val="32"/>
        </w:rPr>
        <w:t>確認書</w:t>
      </w:r>
    </w:p>
    <w:p w14:paraId="3DA3FE3D" w14:textId="77777777" w:rsidR="009E2F6D" w:rsidRPr="004719E8" w:rsidRDefault="00E441DD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</w:t>
      </w:r>
      <w:r w:rsidR="00523CBF" w:rsidRPr="004719E8">
        <w:rPr>
          <w:rFonts w:ascii="ＭＳ 明朝" w:hAnsi="ＭＳ 明朝" w:hint="eastAsia"/>
          <w:sz w:val="24"/>
        </w:rPr>
        <w:t xml:space="preserve">　　</w:t>
      </w:r>
    </w:p>
    <w:p w14:paraId="575D3563" w14:textId="1AB5F8BB" w:rsidR="00E441DD" w:rsidRPr="004719E8" w:rsidRDefault="00E441DD" w:rsidP="00AF1883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年　　月　　日</w:t>
      </w:r>
      <w:r w:rsidR="00AF1883">
        <w:rPr>
          <w:rFonts w:ascii="ＭＳ 明朝" w:hAnsi="ＭＳ 明朝" w:hint="eastAsia"/>
          <w:sz w:val="24"/>
        </w:rPr>
        <w:t xml:space="preserve">　</w:t>
      </w:r>
    </w:p>
    <w:p w14:paraId="2DD5FEE4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</w:p>
    <w:p w14:paraId="05A04833" w14:textId="5B76773B" w:rsidR="00E441DD" w:rsidRPr="004719E8" w:rsidRDefault="00E441DD" w:rsidP="00BC01C6">
      <w:pPr>
        <w:ind w:leftChars="100" w:left="21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愛媛県知事</w:t>
      </w:r>
      <w:r w:rsidR="00690795">
        <w:rPr>
          <w:rFonts w:ascii="ＭＳ 明朝" w:hAnsi="ＭＳ 明朝" w:hint="eastAsia"/>
          <w:sz w:val="24"/>
        </w:rPr>
        <w:t xml:space="preserve">　中村　時広</w:t>
      </w:r>
      <w:r w:rsidR="00584C2C">
        <w:rPr>
          <w:rFonts w:ascii="ＭＳ 明朝" w:hAnsi="ＭＳ 明朝" w:hint="eastAsia"/>
          <w:sz w:val="24"/>
        </w:rPr>
        <w:t xml:space="preserve">　</w:t>
      </w:r>
      <w:r w:rsidRPr="004719E8">
        <w:rPr>
          <w:rFonts w:ascii="ＭＳ 明朝" w:hAnsi="ＭＳ 明朝" w:hint="eastAsia"/>
          <w:sz w:val="24"/>
        </w:rPr>
        <w:t>様</w:t>
      </w:r>
    </w:p>
    <w:p w14:paraId="70FE780F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</w:p>
    <w:p w14:paraId="6D50C5BE" w14:textId="77777777" w:rsidR="00E441DD" w:rsidRPr="004719E8" w:rsidRDefault="00E441DD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</w:t>
      </w:r>
      <w:r w:rsidR="00523CBF" w:rsidRPr="004719E8">
        <w:rPr>
          <w:rFonts w:ascii="ＭＳ 明朝" w:hAnsi="ＭＳ 明朝" w:hint="eastAsia"/>
          <w:sz w:val="24"/>
        </w:rPr>
        <w:t xml:space="preserve">　　　　</w:t>
      </w:r>
      <w:r w:rsidRPr="004719E8">
        <w:rPr>
          <w:rFonts w:ascii="ＭＳ 明朝" w:hAnsi="ＭＳ 明朝" w:hint="eastAsia"/>
          <w:sz w:val="24"/>
        </w:rPr>
        <w:t>入　札　者</w:t>
      </w:r>
    </w:p>
    <w:p w14:paraId="4EBEF240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所　 在 　地</w:t>
      </w:r>
    </w:p>
    <w:p w14:paraId="0E604E34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商号又は名称</w:t>
      </w:r>
    </w:p>
    <w:p w14:paraId="1FA4E946" w14:textId="77777777" w:rsidR="00523CBF" w:rsidRPr="004719E8" w:rsidRDefault="00523CBF" w:rsidP="00523CBF">
      <w:pPr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719E8">
        <w:rPr>
          <w:rFonts w:ascii="ＭＳ 明朝" w:hAnsi="ＭＳ 明朝" w:hint="eastAsia"/>
          <w:kern w:val="0"/>
          <w:sz w:val="24"/>
        </w:rPr>
        <w:t>代表者職氏名</w:t>
      </w:r>
      <w:r w:rsidRPr="004719E8">
        <w:rPr>
          <w:rFonts w:ascii="ＭＳ 明朝" w:hAnsi="ＭＳ 明朝" w:hint="eastAsia"/>
          <w:sz w:val="24"/>
        </w:rPr>
        <w:t xml:space="preserve">　　　　　　　　　　　印</w:t>
      </w:r>
    </w:p>
    <w:p w14:paraId="5A0F3036" w14:textId="77777777" w:rsidR="00690795" w:rsidRDefault="00E441DD" w:rsidP="00690795">
      <w:pPr>
        <w:ind w:left="243" w:hangingChars="100" w:hanging="243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 xml:space="preserve">　　</w:t>
      </w:r>
    </w:p>
    <w:p w14:paraId="43F43A02" w14:textId="3918889B" w:rsidR="00E441DD" w:rsidRPr="00690795" w:rsidRDefault="00690795" w:rsidP="00D1554E">
      <w:pPr>
        <w:ind w:leftChars="100" w:left="213" w:firstLineChars="100" w:firstLine="243"/>
        <w:rPr>
          <w:rFonts w:asciiTheme="minorEastAsia" w:eastAsiaTheme="minorEastAsia" w:hAnsiTheme="minorEastAsia"/>
          <w:sz w:val="24"/>
        </w:rPr>
      </w:pPr>
      <w:r w:rsidRPr="00690795">
        <w:rPr>
          <w:rFonts w:asciiTheme="minorEastAsia" w:eastAsiaTheme="minorEastAsia" w:hAnsiTheme="minorEastAsia" w:hint="eastAsia"/>
          <w:sz w:val="24"/>
        </w:rPr>
        <w:t>「行幸啓誌及び記念アルバム制作等業務」</w:t>
      </w:r>
      <w:r w:rsidR="00E441DD" w:rsidRPr="00690795">
        <w:rPr>
          <w:rFonts w:asciiTheme="minorEastAsia" w:eastAsiaTheme="minorEastAsia" w:hAnsiTheme="minorEastAsia" w:hint="eastAsia"/>
          <w:sz w:val="24"/>
        </w:rPr>
        <w:t>契約内容及び仕様</w:t>
      </w:r>
      <w:r w:rsidR="00747646" w:rsidRPr="00690795">
        <w:rPr>
          <w:rFonts w:asciiTheme="minorEastAsia" w:eastAsiaTheme="minorEastAsia" w:hAnsiTheme="minorEastAsia" w:hint="eastAsia"/>
          <w:sz w:val="24"/>
        </w:rPr>
        <w:t>書内容</w:t>
      </w:r>
      <w:r w:rsidR="00E441DD" w:rsidRPr="00690795">
        <w:rPr>
          <w:rFonts w:asciiTheme="minorEastAsia" w:eastAsiaTheme="minorEastAsia" w:hAnsiTheme="minorEastAsia" w:hint="eastAsia"/>
          <w:sz w:val="24"/>
        </w:rPr>
        <w:t>を確認の上、</w:t>
      </w:r>
      <w:r w:rsidR="00747646" w:rsidRPr="00690795">
        <w:rPr>
          <w:rFonts w:asciiTheme="minorEastAsia" w:eastAsiaTheme="minorEastAsia" w:hAnsiTheme="minorEastAsia" w:hint="eastAsia"/>
          <w:sz w:val="24"/>
        </w:rPr>
        <w:t>入札参加要件</w:t>
      </w:r>
      <w:r w:rsidR="00E441DD" w:rsidRPr="00690795">
        <w:rPr>
          <w:rFonts w:asciiTheme="minorEastAsia" w:eastAsiaTheme="minorEastAsia" w:hAnsiTheme="minorEastAsia" w:hint="eastAsia"/>
          <w:sz w:val="24"/>
        </w:rPr>
        <w:t>確認書を提出します。</w:t>
      </w:r>
    </w:p>
    <w:p w14:paraId="524082ED" w14:textId="77777777" w:rsidR="00E441DD" w:rsidRPr="004719E8" w:rsidRDefault="00E441DD">
      <w:pPr>
        <w:ind w:left="243" w:hangingChars="100" w:hanging="243"/>
        <w:jc w:val="center"/>
        <w:rPr>
          <w:rFonts w:ascii="ＭＳ 明朝" w:hAnsi="ＭＳ 明朝"/>
          <w:sz w:val="24"/>
        </w:rPr>
      </w:pPr>
      <w:r w:rsidRPr="004719E8">
        <w:rPr>
          <w:rFonts w:ascii="ＭＳ 明朝" w:hAnsi="ＭＳ 明朝" w:hint="eastAsia"/>
          <w:sz w:val="24"/>
        </w:rPr>
        <w:t>記</w:t>
      </w:r>
    </w:p>
    <w:tbl>
      <w:tblPr>
        <w:tblpPr w:leftFromText="142" w:rightFromText="142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350"/>
        <w:gridCol w:w="6126"/>
      </w:tblGrid>
      <w:tr w:rsidR="00690795" w:rsidRPr="004719E8" w14:paraId="237514A6" w14:textId="77777777" w:rsidTr="00A73511">
        <w:trPr>
          <w:cantSplit/>
          <w:trHeight w:val="840"/>
        </w:trPr>
        <w:tc>
          <w:tcPr>
            <w:tcW w:w="3479" w:type="dxa"/>
            <w:gridSpan w:val="2"/>
            <w:vAlign w:val="center"/>
          </w:tcPr>
          <w:p w14:paraId="3B22E4A8" w14:textId="583022DD" w:rsidR="00F76F6F" w:rsidRPr="00F071D8" w:rsidRDefault="00F76F6F" w:rsidP="00690795">
            <w:pPr>
              <w:rPr>
                <w:sz w:val="22"/>
                <w:szCs w:val="22"/>
              </w:rPr>
            </w:pPr>
            <w:r w:rsidRPr="00F071D8">
              <w:rPr>
                <w:rFonts w:ascii="ＭＳ 明朝" w:hAnsi="ＭＳ 明朝"/>
                <w:sz w:val="22"/>
                <w:szCs w:val="22"/>
              </w:rPr>
              <w:t>地方自治法施行令</w:t>
            </w:r>
            <w:r w:rsidR="00F071D8" w:rsidRPr="00F071D8">
              <w:rPr>
                <w:rFonts w:ascii="ＭＳ 明朝" w:hAnsi="ＭＳ 明朝" w:hint="eastAsia"/>
                <w:w w:val="66"/>
                <w:sz w:val="22"/>
                <w:szCs w:val="22"/>
              </w:rPr>
              <w:t>（昭和22年政令第16号）</w:t>
            </w:r>
            <w:r w:rsidRPr="00F071D8">
              <w:rPr>
                <w:rFonts w:ascii="ＭＳ 明朝" w:hAnsi="ＭＳ 明朝"/>
                <w:sz w:val="22"/>
                <w:szCs w:val="22"/>
              </w:rPr>
              <w:t>第167条の</w:t>
            </w:r>
            <w:r w:rsidRPr="00F071D8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F071D8">
              <w:rPr>
                <w:rFonts w:ascii="ＭＳ 明朝" w:hAnsi="ＭＳ 明朝"/>
                <w:sz w:val="22"/>
                <w:szCs w:val="22"/>
              </w:rPr>
              <w:t>の規定</w:t>
            </w:r>
            <w:r w:rsidR="00F071D8" w:rsidRPr="00F071D8">
              <w:rPr>
                <w:rFonts w:ascii="ＭＳ 明朝" w:hAnsi="ＭＳ 明朝" w:hint="eastAsia"/>
                <w:sz w:val="22"/>
                <w:szCs w:val="22"/>
              </w:rPr>
              <w:t>への</w:t>
            </w:r>
            <w:r w:rsidRPr="00F071D8">
              <w:rPr>
                <w:rFonts w:ascii="ＭＳ 明朝" w:hAnsi="ＭＳ 明朝"/>
                <w:sz w:val="22"/>
                <w:szCs w:val="22"/>
              </w:rPr>
              <w:t>該</w:t>
            </w:r>
            <w:r w:rsidRPr="00F071D8">
              <w:rPr>
                <w:rFonts w:ascii="ＭＳ 明朝" w:hAnsi="ＭＳ 明朝" w:hint="eastAsia"/>
                <w:sz w:val="22"/>
                <w:szCs w:val="22"/>
              </w:rPr>
              <w:t>当</w:t>
            </w:r>
          </w:p>
        </w:tc>
        <w:tc>
          <w:tcPr>
            <w:tcW w:w="6126" w:type="dxa"/>
            <w:vAlign w:val="center"/>
          </w:tcPr>
          <w:p w14:paraId="44AACD15" w14:textId="64CFC097" w:rsidR="00690795" w:rsidRPr="00F071D8" w:rsidRDefault="00690795" w:rsidP="0069079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</w:t>
            </w:r>
            <w:r w:rsidR="00F071D8"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該当なし</w:t>
            </w:r>
          </w:p>
          <w:p w14:paraId="4855ED15" w14:textId="56857424" w:rsidR="00690795" w:rsidRPr="00F071D8" w:rsidRDefault="00690795" w:rsidP="00F071D8">
            <w:pPr>
              <w:ind w:left="203" w:hangingChars="100" w:hanging="20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２　</w:t>
            </w:r>
            <w:r w:rsidR="00F071D8"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該当あり</w:t>
            </w:r>
          </w:p>
        </w:tc>
      </w:tr>
      <w:tr w:rsidR="00F76F6F" w:rsidRPr="004719E8" w14:paraId="14C8CE34" w14:textId="77777777" w:rsidTr="00A73511">
        <w:trPr>
          <w:cantSplit/>
          <w:trHeight w:val="697"/>
        </w:trPr>
        <w:tc>
          <w:tcPr>
            <w:tcW w:w="3479" w:type="dxa"/>
            <w:gridSpan w:val="2"/>
            <w:vAlign w:val="center"/>
          </w:tcPr>
          <w:p w14:paraId="485F8FA4" w14:textId="16CB36B5" w:rsidR="00F76F6F" w:rsidRPr="00F071D8" w:rsidRDefault="00F071D8" w:rsidP="00690795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開札日の</w:t>
            </w:r>
            <w:r w:rsidR="00F76F6F" w:rsidRPr="00F071D8">
              <w:rPr>
                <w:rFonts w:ascii="ＭＳ 明朝" w:hAnsi="ＭＳ 明朝"/>
                <w:sz w:val="22"/>
                <w:szCs w:val="22"/>
              </w:rPr>
              <w:t>入札参加資格の停止</w:t>
            </w:r>
          </w:p>
        </w:tc>
        <w:tc>
          <w:tcPr>
            <w:tcW w:w="6126" w:type="dxa"/>
            <w:vAlign w:val="center"/>
          </w:tcPr>
          <w:p w14:paraId="2BBDBDE2" w14:textId="308F5F2D" w:rsidR="00F071D8" w:rsidRPr="00F071D8" w:rsidRDefault="00F071D8" w:rsidP="00F071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該当なし</w:t>
            </w:r>
          </w:p>
          <w:p w14:paraId="15165508" w14:textId="68B10934" w:rsidR="00F76F6F" w:rsidRPr="00F071D8" w:rsidRDefault="00F071D8" w:rsidP="00F071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２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該当あり</w:t>
            </w:r>
          </w:p>
        </w:tc>
      </w:tr>
      <w:tr w:rsidR="00F76F6F" w:rsidRPr="004719E8" w14:paraId="1124F2AC" w14:textId="77777777" w:rsidTr="00A73511">
        <w:trPr>
          <w:cantSplit/>
          <w:trHeight w:val="678"/>
        </w:trPr>
        <w:tc>
          <w:tcPr>
            <w:tcW w:w="3479" w:type="dxa"/>
            <w:gridSpan w:val="2"/>
            <w:vAlign w:val="center"/>
          </w:tcPr>
          <w:p w14:paraId="7C913176" w14:textId="20A41678" w:rsidR="00F76F6F" w:rsidRPr="00F071D8" w:rsidRDefault="00F76F6F" w:rsidP="00690795">
            <w:pPr>
              <w:rPr>
                <w:rFonts w:ascii="ＭＳ 明朝" w:hAnsi="ＭＳ 明朝"/>
                <w:sz w:val="22"/>
                <w:szCs w:val="22"/>
              </w:rPr>
            </w:pPr>
            <w:r w:rsidRPr="00F071D8">
              <w:rPr>
                <w:rFonts w:ascii="ＭＳ 明朝" w:hAnsi="ＭＳ 明朝" w:hint="eastAsia"/>
                <w:sz w:val="22"/>
                <w:szCs w:val="22"/>
              </w:rPr>
              <w:t>県内</w:t>
            </w:r>
            <w:r w:rsidRPr="00F071D8">
              <w:rPr>
                <w:rFonts w:ascii="ＭＳ 明朝" w:hAnsi="ＭＳ 明朝"/>
                <w:sz w:val="22"/>
                <w:szCs w:val="22"/>
              </w:rPr>
              <w:t>に本社又は支社</w:t>
            </w:r>
            <w:r w:rsidR="00F071D8">
              <w:rPr>
                <w:rFonts w:ascii="ＭＳ 明朝" w:hAnsi="ＭＳ 明朝" w:hint="eastAsia"/>
                <w:sz w:val="22"/>
                <w:szCs w:val="22"/>
              </w:rPr>
              <w:t>の有無</w:t>
            </w:r>
          </w:p>
        </w:tc>
        <w:tc>
          <w:tcPr>
            <w:tcW w:w="6126" w:type="dxa"/>
            <w:vAlign w:val="center"/>
          </w:tcPr>
          <w:p w14:paraId="598950F6" w14:textId="14E73698" w:rsidR="00F76F6F" w:rsidRPr="00F071D8" w:rsidRDefault="00F071D8" w:rsidP="0069079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有（住所：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1D77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AF1883">
              <w:rPr>
                <w:rFonts w:asciiTheme="minorEastAsia" w:eastAsiaTheme="minorEastAsia" w:hAnsiTheme="minorEastAsia" w:hint="eastAsia"/>
                <w:sz w:val="20"/>
                <w:szCs w:val="20"/>
              </w:rPr>
              <w:t>本社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・支社等）</w:t>
            </w:r>
          </w:p>
          <w:p w14:paraId="69237AA5" w14:textId="0347523F" w:rsidR="00F071D8" w:rsidRPr="00F071D8" w:rsidRDefault="00F071D8" w:rsidP="0069079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無</w:t>
            </w:r>
          </w:p>
        </w:tc>
      </w:tr>
      <w:tr w:rsidR="00F76F6F" w:rsidRPr="004719E8" w14:paraId="09071938" w14:textId="77777777" w:rsidTr="00F071D8">
        <w:trPr>
          <w:cantSplit/>
          <w:trHeight w:val="1005"/>
        </w:trPr>
        <w:tc>
          <w:tcPr>
            <w:tcW w:w="3479" w:type="dxa"/>
            <w:gridSpan w:val="2"/>
            <w:vAlign w:val="center"/>
          </w:tcPr>
          <w:p w14:paraId="5020F176" w14:textId="30CEDA7B" w:rsidR="00F76F6F" w:rsidRPr="00F071D8" w:rsidRDefault="00F76F6F" w:rsidP="00F071D8">
            <w:pPr>
              <w:rPr>
                <w:rFonts w:ascii="ＭＳ 明朝" w:hAnsi="ＭＳ 明朝"/>
                <w:sz w:val="22"/>
                <w:szCs w:val="22"/>
              </w:rPr>
            </w:pPr>
            <w:r w:rsidRPr="00F071D8">
              <w:rPr>
                <w:rFonts w:hint="eastAsia"/>
                <w:sz w:val="22"/>
                <w:szCs w:val="22"/>
              </w:rPr>
              <w:t>愛媛県との契約状況（過去５年の間において複数の契約実績）</w:t>
            </w:r>
          </w:p>
        </w:tc>
        <w:tc>
          <w:tcPr>
            <w:tcW w:w="6126" w:type="dxa"/>
            <w:vAlign w:val="center"/>
          </w:tcPr>
          <w:p w14:paraId="45B19C0A" w14:textId="3A61AE3A" w:rsidR="00F76F6F" w:rsidRPr="00F76F6F" w:rsidRDefault="00F76F6F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・契約年度、事業名等を記入してください。</w:t>
            </w:r>
          </w:p>
          <w:p w14:paraId="0633BAAC" w14:textId="574C4C68" w:rsidR="00F76F6F" w:rsidRDefault="00F76F6F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・契約書等の写しを添付してください。</w:t>
            </w:r>
          </w:p>
          <w:p w14:paraId="01394341" w14:textId="2F3A607D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60280E" w14:textId="04A2569A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1301F3" w14:textId="3DAC8437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DC1B11" w14:textId="422B825F" w:rsidR="00F071D8" w:rsidRPr="004719E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6F6F" w:rsidRPr="004719E8" w14:paraId="7B81A2E8" w14:textId="77777777" w:rsidTr="00A73511">
        <w:trPr>
          <w:cantSplit/>
          <w:trHeight w:val="735"/>
        </w:trPr>
        <w:tc>
          <w:tcPr>
            <w:tcW w:w="3479" w:type="dxa"/>
            <w:gridSpan w:val="2"/>
            <w:vAlign w:val="center"/>
          </w:tcPr>
          <w:p w14:paraId="3BA55B7F" w14:textId="1620FDCD" w:rsidR="00F76F6F" w:rsidRPr="00F071D8" w:rsidRDefault="00F76F6F" w:rsidP="00F071D8">
            <w:pPr>
              <w:rPr>
                <w:sz w:val="22"/>
                <w:szCs w:val="22"/>
              </w:rPr>
            </w:pPr>
            <w:r w:rsidRPr="00F071D8">
              <w:rPr>
                <w:rFonts w:hint="eastAsia"/>
                <w:sz w:val="22"/>
                <w:szCs w:val="22"/>
              </w:rPr>
              <w:t>愛媛県の入札参加資格審査状況</w:t>
            </w:r>
          </w:p>
        </w:tc>
        <w:tc>
          <w:tcPr>
            <w:tcW w:w="6126" w:type="dxa"/>
            <w:vAlign w:val="center"/>
          </w:tcPr>
          <w:p w14:paraId="6FBAD7F0" w14:textId="1F69F3DF" w:rsidR="00F76F6F" w:rsidRPr="00F071D8" w:rsidRDefault="00F76F6F" w:rsidP="00F76F6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令和</w:t>
            </w:r>
            <w:r w:rsidR="00F77D79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年度～令和</w:t>
            </w:r>
            <w:r w:rsidR="00F77D79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年度審査済み</w:t>
            </w:r>
          </w:p>
          <w:p w14:paraId="51B3D866" w14:textId="38317083" w:rsidR="00F76F6F" w:rsidRPr="00F071D8" w:rsidRDefault="00F76F6F" w:rsidP="00F071D8">
            <w:pPr>
              <w:ind w:left="203" w:hangingChars="100" w:hanging="20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71D8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未審査であるが、入札時刻までに審査終了予定</w:t>
            </w:r>
          </w:p>
        </w:tc>
      </w:tr>
      <w:tr w:rsidR="00F76F6F" w:rsidRPr="004719E8" w14:paraId="3AADC425" w14:textId="77777777" w:rsidTr="00F071D8">
        <w:trPr>
          <w:cantSplit/>
          <w:trHeight w:val="1005"/>
        </w:trPr>
        <w:tc>
          <w:tcPr>
            <w:tcW w:w="3479" w:type="dxa"/>
            <w:gridSpan w:val="2"/>
            <w:vAlign w:val="center"/>
          </w:tcPr>
          <w:p w14:paraId="35E7CFB2" w14:textId="561A59F8" w:rsidR="00F76F6F" w:rsidRPr="00F071D8" w:rsidRDefault="00F76F6F" w:rsidP="00690795">
            <w:pPr>
              <w:rPr>
                <w:sz w:val="22"/>
                <w:szCs w:val="22"/>
              </w:rPr>
            </w:pPr>
            <w:r w:rsidRPr="00F071D8">
              <w:rPr>
                <w:rFonts w:hint="eastAsia"/>
                <w:sz w:val="22"/>
                <w:szCs w:val="22"/>
              </w:rPr>
              <w:t>行幸啓誌や皇族御臨席大会記録報告書等</w:t>
            </w:r>
            <w:r w:rsidR="001D776E">
              <w:rPr>
                <w:rFonts w:hint="eastAsia"/>
                <w:sz w:val="22"/>
                <w:szCs w:val="22"/>
              </w:rPr>
              <w:t>の</w:t>
            </w:r>
            <w:r w:rsidRPr="00F071D8">
              <w:rPr>
                <w:rFonts w:hint="eastAsia"/>
                <w:sz w:val="22"/>
                <w:szCs w:val="22"/>
              </w:rPr>
              <w:t>制作実績</w:t>
            </w:r>
          </w:p>
        </w:tc>
        <w:tc>
          <w:tcPr>
            <w:tcW w:w="6126" w:type="dxa"/>
            <w:vAlign w:val="center"/>
          </w:tcPr>
          <w:p w14:paraId="4FA7D3E9" w14:textId="1F470299" w:rsidR="00F76F6F" w:rsidRPr="00F76F6F" w:rsidRDefault="00F76F6F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・契約年度、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大会等名称、業務内容</w:t>
            </w: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を記入してください。</w:t>
            </w:r>
          </w:p>
          <w:p w14:paraId="4BBFAEC3" w14:textId="0DBCAFEE" w:rsidR="00F76F6F" w:rsidRDefault="00F76F6F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制作した行幸啓誌等の</w:t>
            </w:r>
            <w:r w:rsidR="00AF1883">
              <w:rPr>
                <w:rFonts w:asciiTheme="minorEastAsia" w:eastAsiaTheme="minorEastAsia" w:hAnsiTheme="minorEastAsia" w:hint="eastAsia"/>
                <w:sz w:val="18"/>
                <w:szCs w:val="18"/>
              </w:rPr>
              <w:t>写真・写し等</w:t>
            </w:r>
            <w:r w:rsidRPr="00F76F6F">
              <w:rPr>
                <w:rFonts w:asciiTheme="minorEastAsia" w:eastAsiaTheme="minorEastAsia" w:hAnsiTheme="minorEastAsia" w:hint="eastAsia"/>
                <w:sz w:val="18"/>
                <w:szCs w:val="18"/>
              </w:rPr>
              <w:t>を添付してください。</w:t>
            </w:r>
          </w:p>
          <w:p w14:paraId="09D70CF1" w14:textId="77777777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6A5C6F7" w14:textId="77777777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F21F915" w14:textId="77777777" w:rsidR="00F071D8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917A1FA" w14:textId="5030810C" w:rsidR="00F071D8" w:rsidRPr="00F76F6F" w:rsidRDefault="00F071D8" w:rsidP="00F071D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76F6F" w:rsidRPr="004719E8" w14:paraId="40AEC7C9" w14:textId="77777777" w:rsidTr="00F071D8">
        <w:trPr>
          <w:cantSplit/>
          <w:trHeight w:val="1005"/>
        </w:trPr>
        <w:tc>
          <w:tcPr>
            <w:tcW w:w="3479" w:type="dxa"/>
            <w:gridSpan w:val="2"/>
            <w:vAlign w:val="center"/>
          </w:tcPr>
          <w:p w14:paraId="09ABE39F" w14:textId="17F04549" w:rsidR="00F76F6F" w:rsidRPr="00F071D8" w:rsidRDefault="00A73511" w:rsidP="006907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F76F6F" w:rsidRPr="00F071D8">
              <w:rPr>
                <w:rFonts w:hint="eastAsia"/>
                <w:sz w:val="22"/>
                <w:szCs w:val="22"/>
              </w:rPr>
              <w:t>体制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F76F6F" w:rsidRPr="00F071D8">
              <w:rPr>
                <w:rFonts w:hint="eastAsia"/>
                <w:sz w:val="22"/>
                <w:szCs w:val="22"/>
              </w:rPr>
              <w:t>確保</w:t>
            </w:r>
          </w:p>
        </w:tc>
        <w:tc>
          <w:tcPr>
            <w:tcW w:w="6126" w:type="dxa"/>
            <w:vAlign w:val="center"/>
          </w:tcPr>
          <w:p w14:paraId="1B32E14A" w14:textId="1CCD0FBD" w:rsidR="00A73511" w:rsidRDefault="00A73511" w:rsidP="001D776E">
            <w:pPr>
              <w:spacing w:line="240" w:lineRule="exact"/>
              <w:ind w:firstLineChars="100" w:firstLine="183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次の条件を満たすカメラマンを１日あたり最大で10名程度確保し、県内各所に派遣し撮影すること</w:t>
            </w:r>
            <w:r w:rsidR="00AE6B4C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、欠員となった場合に必要な人員を補充できる体制を整え</w:t>
            </w:r>
            <w:r w:rsidR="00AE6B4C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ることが（　１　可能</w:t>
            </w:r>
            <w:r w:rsid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E6B4C">
              <w:rPr>
                <w:rFonts w:asciiTheme="minorEastAsia" w:eastAsiaTheme="minorEastAsia" w:hAnsiTheme="minorEastAsia" w:hint="eastAsia"/>
                <w:sz w:val="18"/>
                <w:szCs w:val="18"/>
              </w:rPr>
              <w:t>・　２　困難</w:t>
            </w:r>
            <w:r w:rsid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E6B4C">
              <w:rPr>
                <w:rFonts w:asciiTheme="minorEastAsia" w:eastAsiaTheme="minorEastAsia" w:hAnsiTheme="minorEastAsia" w:hint="eastAsia"/>
                <w:sz w:val="18"/>
                <w:szCs w:val="18"/>
              </w:rPr>
              <w:t>）です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5F2CA30E" w14:textId="77777777" w:rsidR="00D1554E" w:rsidRDefault="001D776E" w:rsidP="00D1554E">
            <w:pPr>
              <w:pStyle w:val="aa"/>
              <w:numPr>
                <w:ilvl w:val="0"/>
                <w:numId w:val="33"/>
              </w:numPr>
              <w:spacing w:line="240" w:lineRule="exact"/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行幸啓誌等</w:t>
            </w:r>
            <w:r w:rsidR="00A73511"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掲載</w:t>
            </w:r>
            <w:r w:rsidR="00A73511"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する写真を撮影する十分な</w:t>
            </w:r>
            <w:r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能力及び</w:t>
            </w:r>
            <w:r w:rsidR="00A73511"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必要な資機材を有している。</w:t>
            </w:r>
          </w:p>
          <w:p w14:paraId="224809DA" w14:textId="7B50A090" w:rsidR="00A73511" w:rsidRPr="00D1554E" w:rsidRDefault="00A73511" w:rsidP="00D1554E">
            <w:pPr>
              <w:pStyle w:val="aa"/>
              <w:numPr>
                <w:ilvl w:val="0"/>
                <w:numId w:val="33"/>
              </w:numPr>
              <w:spacing w:line="240" w:lineRule="exact"/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554E">
              <w:rPr>
                <w:rFonts w:asciiTheme="minorEastAsia" w:eastAsiaTheme="minorEastAsia" w:hAnsiTheme="minorEastAsia" w:hint="eastAsia"/>
                <w:sz w:val="18"/>
                <w:szCs w:val="18"/>
              </w:rPr>
              <w:t>守秘義務に関し理解している。</w:t>
            </w:r>
          </w:p>
        </w:tc>
      </w:tr>
      <w:tr w:rsidR="00690795" w:rsidRPr="004719E8" w14:paraId="368AA034" w14:textId="77777777" w:rsidTr="00AF1883">
        <w:trPr>
          <w:cantSplit/>
          <w:trHeight w:val="736"/>
        </w:trPr>
        <w:tc>
          <w:tcPr>
            <w:tcW w:w="1129" w:type="dxa"/>
            <w:vMerge w:val="restart"/>
            <w:vAlign w:val="center"/>
          </w:tcPr>
          <w:p w14:paraId="5DA5EBDC" w14:textId="69C9D268" w:rsidR="00690795" w:rsidRPr="00AF1883" w:rsidRDefault="00F76F6F" w:rsidP="00690795">
            <w:pPr>
              <w:rPr>
                <w:sz w:val="22"/>
                <w:szCs w:val="22"/>
              </w:rPr>
            </w:pPr>
            <w:r w:rsidRPr="00AF1883">
              <w:rPr>
                <w:rFonts w:hint="eastAsia"/>
                <w:sz w:val="22"/>
                <w:szCs w:val="22"/>
              </w:rPr>
              <w:t>ご担当者</w:t>
            </w:r>
          </w:p>
          <w:p w14:paraId="25487B9B" w14:textId="640F2189" w:rsidR="00690795" w:rsidRPr="00AF1883" w:rsidRDefault="00F76F6F" w:rsidP="00F76F6F">
            <w:pPr>
              <w:rPr>
                <w:sz w:val="22"/>
                <w:szCs w:val="22"/>
              </w:rPr>
            </w:pPr>
            <w:r w:rsidRPr="00AF1883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350" w:type="dxa"/>
            <w:vAlign w:val="center"/>
          </w:tcPr>
          <w:p w14:paraId="5BEC67DE" w14:textId="6A86F021" w:rsidR="00690795" w:rsidRPr="00AF1883" w:rsidRDefault="00690795" w:rsidP="00AF1883">
            <w:pPr>
              <w:rPr>
                <w:sz w:val="22"/>
                <w:szCs w:val="22"/>
              </w:rPr>
            </w:pPr>
            <w:r w:rsidRPr="00AF1883">
              <w:rPr>
                <w:rFonts w:hint="eastAsia"/>
                <w:sz w:val="22"/>
                <w:szCs w:val="22"/>
              </w:rPr>
              <w:t>担当者の役職・氏名</w:t>
            </w:r>
          </w:p>
        </w:tc>
        <w:tc>
          <w:tcPr>
            <w:tcW w:w="6126" w:type="dxa"/>
            <w:vAlign w:val="center"/>
          </w:tcPr>
          <w:p w14:paraId="1759A417" w14:textId="77777777" w:rsidR="00690795" w:rsidRPr="004719E8" w:rsidRDefault="00690795" w:rsidP="00690795">
            <w:pPr>
              <w:rPr>
                <w:sz w:val="24"/>
              </w:rPr>
            </w:pPr>
          </w:p>
          <w:p w14:paraId="64F8C42B" w14:textId="77777777" w:rsidR="00690795" w:rsidRPr="004719E8" w:rsidRDefault="00690795" w:rsidP="00690795">
            <w:pPr>
              <w:rPr>
                <w:sz w:val="24"/>
              </w:rPr>
            </w:pPr>
          </w:p>
        </w:tc>
      </w:tr>
      <w:tr w:rsidR="00690795" w:rsidRPr="004719E8" w14:paraId="41E5B522" w14:textId="77777777" w:rsidTr="00AF1883">
        <w:trPr>
          <w:cantSplit/>
          <w:trHeight w:val="692"/>
        </w:trPr>
        <w:tc>
          <w:tcPr>
            <w:tcW w:w="1129" w:type="dxa"/>
            <w:vMerge/>
          </w:tcPr>
          <w:p w14:paraId="1C7FA725" w14:textId="77777777" w:rsidR="00690795" w:rsidRPr="00AF1883" w:rsidRDefault="00690795" w:rsidP="00690795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60A8CA17" w14:textId="78C3FD49" w:rsidR="00690795" w:rsidRPr="00AF1883" w:rsidRDefault="00A73511" w:rsidP="00AF1883">
            <w:pPr>
              <w:rPr>
                <w:sz w:val="22"/>
                <w:szCs w:val="22"/>
              </w:rPr>
            </w:pPr>
            <w:r w:rsidRPr="00AF1883">
              <w:rPr>
                <w:rFonts w:hint="eastAsia"/>
                <w:sz w:val="22"/>
                <w:szCs w:val="22"/>
              </w:rPr>
              <w:t>電話番号</w:t>
            </w:r>
            <w:r w:rsidR="00AF1883" w:rsidRPr="00AF1883">
              <w:rPr>
                <w:rFonts w:hint="eastAsia"/>
                <w:sz w:val="22"/>
                <w:szCs w:val="22"/>
              </w:rPr>
              <w:t>・</w:t>
            </w:r>
            <w:r w:rsidRPr="00AF1883">
              <w:rPr>
                <w:rFonts w:hint="eastAsia"/>
                <w:sz w:val="22"/>
                <w:szCs w:val="22"/>
              </w:rPr>
              <w:t>電子</w:t>
            </w:r>
            <w:r w:rsidR="001D776E" w:rsidRPr="00AF1883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126" w:type="dxa"/>
            <w:vAlign w:val="center"/>
          </w:tcPr>
          <w:p w14:paraId="5E20F57E" w14:textId="77777777" w:rsidR="00690795" w:rsidRDefault="00690795" w:rsidP="00690795">
            <w:pPr>
              <w:rPr>
                <w:sz w:val="24"/>
              </w:rPr>
            </w:pPr>
          </w:p>
          <w:p w14:paraId="13A87D90" w14:textId="77777777" w:rsidR="001D776E" w:rsidRPr="004719E8" w:rsidRDefault="001D776E" w:rsidP="00690795">
            <w:pPr>
              <w:rPr>
                <w:sz w:val="24"/>
              </w:rPr>
            </w:pPr>
          </w:p>
        </w:tc>
      </w:tr>
    </w:tbl>
    <w:p w14:paraId="7673181C" w14:textId="77777777" w:rsidR="00F76F6F" w:rsidRPr="003353A5" w:rsidRDefault="00F76F6F" w:rsidP="00423B9F">
      <w:pPr>
        <w:ind w:left="223" w:hangingChars="100" w:hanging="223"/>
        <w:rPr>
          <w:rFonts w:ascii="ＭＳ 明朝" w:hAnsi="ＭＳ 明朝"/>
          <w:sz w:val="22"/>
          <w:szCs w:val="22"/>
        </w:rPr>
      </w:pPr>
      <w:r w:rsidRPr="003353A5">
        <w:rPr>
          <w:rFonts w:ascii="ＭＳ 明朝" w:hAnsi="ＭＳ 明朝" w:hint="eastAsia"/>
          <w:sz w:val="22"/>
          <w:szCs w:val="22"/>
        </w:rPr>
        <w:t>【記入注意】</w:t>
      </w:r>
    </w:p>
    <w:p w14:paraId="0567AC0E" w14:textId="44392DB1" w:rsidR="00F071D8" w:rsidRPr="003353A5" w:rsidRDefault="00F071D8" w:rsidP="00423B9F">
      <w:pPr>
        <w:pStyle w:val="aa"/>
        <w:numPr>
          <w:ilvl w:val="0"/>
          <w:numId w:val="30"/>
        </w:numPr>
        <w:ind w:leftChars="0" w:left="658" w:hanging="442"/>
        <w:rPr>
          <w:rFonts w:ascii="ＭＳ 明朝" w:hAnsi="ＭＳ 明朝"/>
          <w:sz w:val="22"/>
          <w:szCs w:val="22"/>
        </w:rPr>
      </w:pPr>
      <w:r w:rsidRPr="003353A5">
        <w:rPr>
          <w:rFonts w:asciiTheme="minorEastAsia" w:eastAsiaTheme="minorEastAsia" w:hAnsiTheme="minorEastAsia" w:hint="eastAsia"/>
          <w:sz w:val="22"/>
          <w:szCs w:val="22"/>
        </w:rPr>
        <w:t>上記いずれかの番号を○で囲んでください。</w:t>
      </w:r>
    </w:p>
    <w:p w14:paraId="0B1D0604" w14:textId="1F6BCB6C" w:rsidR="00E441DD" w:rsidRPr="00F071D8" w:rsidRDefault="00F76F6F" w:rsidP="00423B9F">
      <w:pPr>
        <w:pStyle w:val="aa"/>
        <w:numPr>
          <w:ilvl w:val="0"/>
          <w:numId w:val="30"/>
        </w:numPr>
        <w:ind w:leftChars="0" w:left="658" w:hanging="442"/>
        <w:rPr>
          <w:rFonts w:ascii="ＭＳ 明朝" w:hAnsi="ＭＳ 明朝"/>
          <w:sz w:val="24"/>
        </w:rPr>
      </w:pPr>
      <w:r w:rsidRPr="003353A5">
        <w:rPr>
          <w:rFonts w:ascii="ＭＳ 明朝" w:hAnsi="ＭＳ 明朝" w:hint="eastAsia"/>
          <w:sz w:val="22"/>
          <w:szCs w:val="22"/>
        </w:rPr>
        <w:t>競争入札参加資格者として登録（予定）されている住所・名称・代表者名を記入の上、代表者印を押印すること。</w:t>
      </w:r>
    </w:p>
    <w:sectPr w:rsidR="00E441DD" w:rsidRPr="00F071D8" w:rsidSect="001D776E">
      <w:pgSz w:w="11906" w:h="16838" w:code="9"/>
      <w:pgMar w:top="1134" w:right="1134" w:bottom="567" w:left="1134" w:header="851" w:footer="992" w:gutter="0"/>
      <w:cols w:space="425"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EB1F" w14:textId="77777777" w:rsidR="009F3187" w:rsidRDefault="009F3187" w:rsidP="001201EA">
      <w:r>
        <w:separator/>
      </w:r>
    </w:p>
  </w:endnote>
  <w:endnote w:type="continuationSeparator" w:id="0">
    <w:p w14:paraId="6FE98D02" w14:textId="77777777" w:rsidR="009F3187" w:rsidRDefault="009F3187" w:rsidP="0012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D3D4" w14:textId="77777777" w:rsidR="009F3187" w:rsidRDefault="009F3187" w:rsidP="001201EA">
      <w:r>
        <w:separator/>
      </w:r>
    </w:p>
  </w:footnote>
  <w:footnote w:type="continuationSeparator" w:id="0">
    <w:p w14:paraId="3F37E0B8" w14:textId="77777777" w:rsidR="009F3187" w:rsidRDefault="009F3187" w:rsidP="0012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77264"/>
    <w:multiLevelType w:val="hybridMultilevel"/>
    <w:tmpl w:val="57F6E7CC"/>
    <w:lvl w:ilvl="0" w:tplc="19D21766">
      <w:start w:val="1"/>
      <w:numFmt w:val="bullet"/>
      <w:lvlText w:val="※"/>
      <w:lvlJc w:val="left"/>
      <w:pPr>
        <w:ind w:left="653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" w15:restartNumberingAfterBreak="0">
    <w:nsid w:val="085263FF"/>
    <w:multiLevelType w:val="hybridMultilevel"/>
    <w:tmpl w:val="DB48DB90"/>
    <w:lvl w:ilvl="0" w:tplc="9A4AB0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F612C"/>
    <w:multiLevelType w:val="hybridMultilevel"/>
    <w:tmpl w:val="64523546"/>
    <w:lvl w:ilvl="0" w:tplc="CCD0077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6874B8"/>
    <w:multiLevelType w:val="multilevel"/>
    <w:tmpl w:val="EA10F5F2"/>
    <w:lvl w:ilvl="0">
      <w:start w:val="2"/>
      <w:numFmt w:val="decimal"/>
      <w:lvlText w:val="（%1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>
      <w:start w:val="2"/>
      <w:numFmt w:val="decimalFullWidth"/>
      <w:lvlText w:val="（%1）%2"/>
      <w:lvlJc w:val="left"/>
      <w:pPr>
        <w:tabs>
          <w:tab w:val="num" w:pos="1565"/>
        </w:tabs>
        <w:ind w:left="1565" w:hanging="1080"/>
      </w:pPr>
      <w:rPr>
        <w:rFonts w:hint="eastAsia"/>
      </w:rPr>
    </w:lvl>
    <w:lvl w:ilvl="2">
      <w:start w:val="1"/>
      <w:numFmt w:val="decimal"/>
      <w:lvlText w:val="（%1）%2.%3"/>
      <w:lvlJc w:val="left"/>
      <w:pPr>
        <w:tabs>
          <w:tab w:val="num" w:pos="2050"/>
        </w:tabs>
        <w:ind w:left="2050" w:hanging="1080"/>
      </w:pPr>
      <w:rPr>
        <w:rFonts w:hint="eastAsia"/>
      </w:rPr>
    </w:lvl>
    <w:lvl w:ilvl="3">
      <w:start w:val="1"/>
      <w:numFmt w:val="decimal"/>
      <w:lvlText w:val="（%1）%2.%3.%4"/>
      <w:lvlJc w:val="left"/>
      <w:pPr>
        <w:tabs>
          <w:tab w:val="num" w:pos="2895"/>
        </w:tabs>
        <w:ind w:left="2895" w:hanging="1440"/>
      </w:pPr>
      <w:rPr>
        <w:rFonts w:hint="eastAsia"/>
      </w:rPr>
    </w:lvl>
    <w:lvl w:ilvl="4">
      <w:start w:val="1"/>
      <w:numFmt w:val="decimal"/>
      <w:lvlText w:val="（%1）%2.%3.%4.%5"/>
      <w:lvlJc w:val="left"/>
      <w:pPr>
        <w:tabs>
          <w:tab w:val="num" w:pos="3740"/>
        </w:tabs>
        <w:ind w:left="3740" w:hanging="1800"/>
      </w:pPr>
      <w:rPr>
        <w:rFonts w:hint="eastAsia"/>
      </w:rPr>
    </w:lvl>
    <w:lvl w:ilvl="5">
      <w:start w:val="1"/>
      <w:numFmt w:val="decimal"/>
      <w:lvlText w:val="（%1）%2.%3.%4.%5.%6"/>
      <w:lvlJc w:val="left"/>
      <w:pPr>
        <w:tabs>
          <w:tab w:val="num" w:pos="4225"/>
        </w:tabs>
        <w:ind w:left="4225" w:hanging="1800"/>
      </w:pPr>
      <w:rPr>
        <w:rFonts w:hint="eastAsia"/>
      </w:rPr>
    </w:lvl>
    <w:lvl w:ilvl="6">
      <w:start w:val="1"/>
      <w:numFmt w:val="decimal"/>
      <w:lvlText w:val="（%1）%2.%3.%4.%5.%6.%7"/>
      <w:lvlJc w:val="left"/>
      <w:pPr>
        <w:tabs>
          <w:tab w:val="num" w:pos="5070"/>
        </w:tabs>
        <w:ind w:left="5070" w:hanging="2160"/>
      </w:pPr>
      <w:rPr>
        <w:rFonts w:hint="eastAsia"/>
      </w:rPr>
    </w:lvl>
    <w:lvl w:ilvl="7">
      <w:start w:val="1"/>
      <w:numFmt w:val="decimal"/>
      <w:lvlText w:val="（%1）%2.%3.%4.%5.%6.%7.%8"/>
      <w:lvlJc w:val="left"/>
      <w:pPr>
        <w:tabs>
          <w:tab w:val="num" w:pos="5915"/>
        </w:tabs>
        <w:ind w:left="5915" w:hanging="2520"/>
      </w:pPr>
      <w:rPr>
        <w:rFonts w:hint="eastAsia"/>
      </w:rPr>
    </w:lvl>
    <w:lvl w:ilvl="8">
      <w:start w:val="1"/>
      <w:numFmt w:val="decimal"/>
      <w:lvlText w:val="（%1）%2.%3.%4.%5.%6.%7.%8.%9"/>
      <w:lvlJc w:val="left"/>
      <w:pPr>
        <w:tabs>
          <w:tab w:val="num" w:pos="6400"/>
        </w:tabs>
        <w:ind w:left="6400" w:hanging="2520"/>
      </w:pPr>
      <w:rPr>
        <w:rFonts w:hint="eastAsia"/>
      </w:rPr>
    </w:lvl>
  </w:abstractNum>
  <w:abstractNum w:abstractNumId="5" w15:restartNumberingAfterBreak="0">
    <w:nsid w:val="0CFA0B45"/>
    <w:multiLevelType w:val="hybridMultilevel"/>
    <w:tmpl w:val="799A79A8"/>
    <w:lvl w:ilvl="0" w:tplc="131431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E005742"/>
    <w:multiLevelType w:val="hybridMultilevel"/>
    <w:tmpl w:val="C7D4AF44"/>
    <w:lvl w:ilvl="0" w:tplc="92FAEAF8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114C3A4F"/>
    <w:multiLevelType w:val="hybridMultilevel"/>
    <w:tmpl w:val="74765F66"/>
    <w:lvl w:ilvl="0" w:tplc="CA70A2A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4E71115"/>
    <w:multiLevelType w:val="hybridMultilevel"/>
    <w:tmpl w:val="75DACF6C"/>
    <w:lvl w:ilvl="0" w:tplc="2F0EA91E">
      <w:start w:val="1"/>
      <w:numFmt w:val="decimalEnclosedCircle"/>
      <w:lvlText w:val="%1"/>
      <w:lvlJc w:val="left"/>
      <w:pPr>
        <w:tabs>
          <w:tab w:val="num" w:pos="841"/>
        </w:tabs>
        <w:ind w:left="8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9" w15:restartNumberingAfterBreak="0">
    <w:nsid w:val="197F442C"/>
    <w:multiLevelType w:val="hybridMultilevel"/>
    <w:tmpl w:val="C9CAF4C8"/>
    <w:lvl w:ilvl="0" w:tplc="D1CAE9B0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0" w15:restartNumberingAfterBreak="0">
    <w:nsid w:val="1CFD4DBB"/>
    <w:multiLevelType w:val="hybridMultilevel"/>
    <w:tmpl w:val="4FE8E94A"/>
    <w:lvl w:ilvl="0" w:tplc="B84CD73A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916C18"/>
    <w:multiLevelType w:val="hybridMultilevel"/>
    <w:tmpl w:val="46EC3688"/>
    <w:lvl w:ilvl="0" w:tplc="94086BD4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1EE97580"/>
    <w:multiLevelType w:val="hybridMultilevel"/>
    <w:tmpl w:val="FAAC59FA"/>
    <w:lvl w:ilvl="0" w:tplc="D7BCD7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FC90BDD"/>
    <w:multiLevelType w:val="hybridMultilevel"/>
    <w:tmpl w:val="80FCA888"/>
    <w:lvl w:ilvl="0" w:tplc="336AD8D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4" w15:restartNumberingAfterBreak="0">
    <w:nsid w:val="20DC49CA"/>
    <w:multiLevelType w:val="hybridMultilevel"/>
    <w:tmpl w:val="BFE8B878"/>
    <w:lvl w:ilvl="0" w:tplc="AC2CC67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5" w15:restartNumberingAfterBreak="0">
    <w:nsid w:val="217826DC"/>
    <w:multiLevelType w:val="hybridMultilevel"/>
    <w:tmpl w:val="05366002"/>
    <w:lvl w:ilvl="0" w:tplc="E67CB57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257C472E"/>
    <w:multiLevelType w:val="hybridMultilevel"/>
    <w:tmpl w:val="8EDAA768"/>
    <w:lvl w:ilvl="0" w:tplc="40E03A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8C72134"/>
    <w:multiLevelType w:val="hybridMultilevel"/>
    <w:tmpl w:val="BC58181C"/>
    <w:lvl w:ilvl="0" w:tplc="AE78E034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9654C84"/>
    <w:multiLevelType w:val="hybridMultilevel"/>
    <w:tmpl w:val="01903A32"/>
    <w:lvl w:ilvl="0" w:tplc="63423FB8">
      <w:start w:val="1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9" w15:restartNumberingAfterBreak="0">
    <w:nsid w:val="2A0005A5"/>
    <w:multiLevelType w:val="hybridMultilevel"/>
    <w:tmpl w:val="750CACF0"/>
    <w:lvl w:ilvl="0" w:tplc="EB4429A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F911332"/>
    <w:multiLevelType w:val="hybridMultilevel"/>
    <w:tmpl w:val="14C4F6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7626E56"/>
    <w:multiLevelType w:val="hybridMultilevel"/>
    <w:tmpl w:val="4CA4B7AE"/>
    <w:lvl w:ilvl="0" w:tplc="FD042226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2" w15:restartNumberingAfterBreak="0">
    <w:nsid w:val="3D662929"/>
    <w:multiLevelType w:val="hybridMultilevel"/>
    <w:tmpl w:val="80A473F0"/>
    <w:lvl w:ilvl="0" w:tplc="26340A9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7A92B7C"/>
    <w:multiLevelType w:val="hybridMultilevel"/>
    <w:tmpl w:val="5C76891A"/>
    <w:lvl w:ilvl="0" w:tplc="341EB2D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C667CA3"/>
    <w:multiLevelType w:val="hybridMultilevel"/>
    <w:tmpl w:val="8AD69ED4"/>
    <w:lvl w:ilvl="0" w:tplc="5B867A4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5F7B2B7A"/>
    <w:multiLevelType w:val="hybridMultilevel"/>
    <w:tmpl w:val="42A29B88"/>
    <w:lvl w:ilvl="0" w:tplc="176C10E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BB1E49"/>
    <w:multiLevelType w:val="hybridMultilevel"/>
    <w:tmpl w:val="89C02D16"/>
    <w:lvl w:ilvl="0" w:tplc="7CCC334E">
      <w:start w:val="1"/>
      <w:numFmt w:val="decimalEnclosedCircle"/>
      <w:lvlText w:val="%1"/>
      <w:lvlJc w:val="left"/>
      <w:pPr>
        <w:tabs>
          <w:tab w:val="num" w:pos="1089"/>
        </w:tabs>
        <w:ind w:left="10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9"/>
        </w:tabs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9"/>
        </w:tabs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9"/>
        </w:tabs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9"/>
        </w:tabs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9"/>
        </w:tabs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9"/>
        </w:tabs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9"/>
        </w:tabs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9"/>
        </w:tabs>
        <w:ind w:left="4509" w:hanging="420"/>
      </w:pPr>
    </w:lvl>
  </w:abstractNum>
  <w:abstractNum w:abstractNumId="27" w15:restartNumberingAfterBreak="0">
    <w:nsid w:val="6E3B1E21"/>
    <w:multiLevelType w:val="hybridMultilevel"/>
    <w:tmpl w:val="EAE602E4"/>
    <w:lvl w:ilvl="0" w:tplc="7214F7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74443F4"/>
    <w:multiLevelType w:val="hybridMultilevel"/>
    <w:tmpl w:val="5ABC62FC"/>
    <w:lvl w:ilvl="0" w:tplc="26ACE59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B93A17"/>
    <w:multiLevelType w:val="hybridMultilevel"/>
    <w:tmpl w:val="956E1A4C"/>
    <w:lvl w:ilvl="0" w:tplc="15780AB2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0" w15:restartNumberingAfterBreak="0">
    <w:nsid w:val="79266E86"/>
    <w:multiLevelType w:val="hybridMultilevel"/>
    <w:tmpl w:val="6FF46ADE"/>
    <w:lvl w:ilvl="0" w:tplc="BB2AC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8E0B3D"/>
    <w:multiLevelType w:val="hybridMultilevel"/>
    <w:tmpl w:val="F07ED506"/>
    <w:lvl w:ilvl="0" w:tplc="FC74B0CC">
      <w:start w:val="1"/>
      <w:numFmt w:val="decimalEnclosedCircle"/>
      <w:lvlText w:val="%1"/>
      <w:lvlJc w:val="left"/>
      <w:pPr>
        <w:tabs>
          <w:tab w:val="num" w:pos="1085"/>
        </w:tabs>
        <w:ind w:left="10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5"/>
        </w:tabs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5"/>
        </w:tabs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5"/>
        </w:tabs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5"/>
        </w:tabs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5"/>
        </w:tabs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5"/>
        </w:tabs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5"/>
        </w:tabs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5"/>
        </w:tabs>
        <w:ind w:left="4505" w:hanging="420"/>
      </w:pPr>
    </w:lvl>
  </w:abstractNum>
  <w:num w:numId="1" w16cid:durableId="2104647181">
    <w:abstractNumId w:val="15"/>
  </w:num>
  <w:num w:numId="2" w16cid:durableId="1978799872">
    <w:abstractNumId w:val="24"/>
  </w:num>
  <w:num w:numId="3" w16cid:durableId="1283997186">
    <w:abstractNumId w:val="25"/>
  </w:num>
  <w:num w:numId="4" w16cid:durableId="1992825131">
    <w:abstractNumId w:val="16"/>
  </w:num>
  <w:num w:numId="5" w16cid:durableId="48891427">
    <w:abstractNumId w:val="27"/>
  </w:num>
  <w:num w:numId="6" w16cid:durableId="1349403068">
    <w:abstractNumId w:val="8"/>
  </w:num>
  <w:num w:numId="7" w16cid:durableId="1722826661">
    <w:abstractNumId w:val="9"/>
  </w:num>
  <w:num w:numId="8" w16cid:durableId="25641444">
    <w:abstractNumId w:val="11"/>
  </w:num>
  <w:num w:numId="9" w16cid:durableId="1603951267">
    <w:abstractNumId w:val="17"/>
  </w:num>
  <w:num w:numId="10" w16cid:durableId="738672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180661">
    <w:abstractNumId w:val="3"/>
  </w:num>
  <w:num w:numId="12" w16cid:durableId="381563159">
    <w:abstractNumId w:val="14"/>
  </w:num>
  <w:num w:numId="13" w16cid:durableId="841317984">
    <w:abstractNumId w:val="18"/>
  </w:num>
  <w:num w:numId="14" w16cid:durableId="1281839646">
    <w:abstractNumId w:val="22"/>
  </w:num>
  <w:num w:numId="15" w16cid:durableId="1378972823">
    <w:abstractNumId w:val="13"/>
  </w:num>
  <w:num w:numId="16" w16cid:durableId="1922987997">
    <w:abstractNumId w:val="29"/>
  </w:num>
  <w:num w:numId="17" w16cid:durableId="1972789009">
    <w:abstractNumId w:val="6"/>
  </w:num>
  <w:num w:numId="18" w16cid:durableId="205604847">
    <w:abstractNumId w:val="21"/>
  </w:num>
  <w:num w:numId="19" w16cid:durableId="441875901">
    <w:abstractNumId w:val="12"/>
  </w:num>
  <w:num w:numId="20" w16cid:durableId="1730570128">
    <w:abstractNumId w:val="19"/>
  </w:num>
  <w:num w:numId="21" w16cid:durableId="38867954">
    <w:abstractNumId w:val="2"/>
  </w:num>
  <w:num w:numId="22" w16cid:durableId="225532667">
    <w:abstractNumId w:val="23"/>
  </w:num>
  <w:num w:numId="23" w16cid:durableId="988098010">
    <w:abstractNumId w:val="7"/>
  </w:num>
  <w:num w:numId="24" w16cid:durableId="1288853734">
    <w:abstractNumId w:val="26"/>
  </w:num>
  <w:num w:numId="25" w16cid:durableId="895049412">
    <w:abstractNumId w:val="31"/>
  </w:num>
  <w:num w:numId="26" w16cid:durableId="775949294">
    <w:abstractNumId w:val="4"/>
  </w:num>
  <w:num w:numId="27" w16cid:durableId="907156560">
    <w:abstractNumId w:val="30"/>
  </w:num>
  <w:num w:numId="28" w16cid:durableId="151534179">
    <w:abstractNumId w:val="10"/>
  </w:num>
  <w:num w:numId="29" w16cid:durableId="1915698916">
    <w:abstractNumId w:val="0"/>
  </w:num>
  <w:num w:numId="30" w16cid:durableId="483933040">
    <w:abstractNumId w:val="1"/>
  </w:num>
  <w:num w:numId="31" w16cid:durableId="760876121">
    <w:abstractNumId w:val="28"/>
  </w:num>
  <w:num w:numId="32" w16cid:durableId="1263298277">
    <w:abstractNumId w:val="20"/>
  </w:num>
  <w:num w:numId="33" w16cid:durableId="898975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46"/>
    <w:rsid w:val="0003664E"/>
    <w:rsid w:val="0004719E"/>
    <w:rsid w:val="00047E61"/>
    <w:rsid w:val="00047F52"/>
    <w:rsid w:val="00085B88"/>
    <w:rsid w:val="000D1C9E"/>
    <w:rsid w:val="000E2FA7"/>
    <w:rsid w:val="000F7D86"/>
    <w:rsid w:val="0011463F"/>
    <w:rsid w:val="001201EA"/>
    <w:rsid w:val="0014556C"/>
    <w:rsid w:val="001D5799"/>
    <w:rsid w:val="001D776E"/>
    <w:rsid w:val="0022061A"/>
    <w:rsid w:val="002262FB"/>
    <w:rsid w:val="00244DDD"/>
    <w:rsid w:val="00266E01"/>
    <w:rsid w:val="00292571"/>
    <w:rsid w:val="002A6125"/>
    <w:rsid w:val="003353A5"/>
    <w:rsid w:val="003C2953"/>
    <w:rsid w:val="00423B9F"/>
    <w:rsid w:val="00426BF7"/>
    <w:rsid w:val="004719E8"/>
    <w:rsid w:val="004847FD"/>
    <w:rsid w:val="004C5D67"/>
    <w:rsid w:val="004E49B9"/>
    <w:rsid w:val="00523CBF"/>
    <w:rsid w:val="00524EA2"/>
    <w:rsid w:val="005364AC"/>
    <w:rsid w:val="00584C2C"/>
    <w:rsid w:val="005D687D"/>
    <w:rsid w:val="006253E2"/>
    <w:rsid w:val="00645427"/>
    <w:rsid w:val="00690795"/>
    <w:rsid w:val="006E091E"/>
    <w:rsid w:val="006F2B94"/>
    <w:rsid w:val="007327DA"/>
    <w:rsid w:val="00747646"/>
    <w:rsid w:val="00755345"/>
    <w:rsid w:val="00796967"/>
    <w:rsid w:val="007A230F"/>
    <w:rsid w:val="007D4812"/>
    <w:rsid w:val="007E5F81"/>
    <w:rsid w:val="0081416E"/>
    <w:rsid w:val="00842C3C"/>
    <w:rsid w:val="00850093"/>
    <w:rsid w:val="00885D48"/>
    <w:rsid w:val="00892CEF"/>
    <w:rsid w:val="008B4BF9"/>
    <w:rsid w:val="00947D96"/>
    <w:rsid w:val="00972985"/>
    <w:rsid w:val="009B0D63"/>
    <w:rsid w:val="009B467C"/>
    <w:rsid w:val="009E2F6D"/>
    <w:rsid w:val="009F3187"/>
    <w:rsid w:val="00A02414"/>
    <w:rsid w:val="00A73511"/>
    <w:rsid w:val="00A77E54"/>
    <w:rsid w:val="00AE2146"/>
    <w:rsid w:val="00AE6B4C"/>
    <w:rsid w:val="00AF1883"/>
    <w:rsid w:val="00B806BC"/>
    <w:rsid w:val="00B82DEA"/>
    <w:rsid w:val="00B853D2"/>
    <w:rsid w:val="00BA4EB5"/>
    <w:rsid w:val="00BB45E7"/>
    <w:rsid w:val="00BC01C6"/>
    <w:rsid w:val="00BC5599"/>
    <w:rsid w:val="00BD1C8B"/>
    <w:rsid w:val="00BE4B96"/>
    <w:rsid w:val="00C0782A"/>
    <w:rsid w:val="00C23BCA"/>
    <w:rsid w:val="00C92B2F"/>
    <w:rsid w:val="00CD5C2D"/>
    <w:rsid w:val="00D1554E"/>
    <w:rsid w:val="00D83F17"/>
    <w:rsid w:val="00D96319"/>
    <w:rsid w:val="00E441DD"/>
    <w:rsid w:val="00E65920"/>
    <w:rsid w:val="00E91317"/>
    <w:rsid w:val="00EF1107"/>
    <w:rsid w:val="00F071D8"/>
    <w:rsid w:val="00F36C1A"/>
    <w:rsid w:val="00F54964"/>
    <w:rsid w:val="00F57938"/>
    <w:rsid w:val="00F6134E"/>
    <w:rsid w:val="00F76F6F"/>
    <w:rsid w:val="00F77D7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CC16F"/>
  <w15:docId w15:val="{98D9AE0F-33DE-4A3F-9055-58242039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Chars="228" w:left="719" w:hangingChars="100" w:hanging="240"/>
    </w:pPr>
    <w:rPr>
      <w:sz w:val="24"/>
    </w:rPr>
  </w:style>
  <w:style w:type="paragraph" w:styleId="3">
    <w:name w:val="Body Text Indent 3"/>
    <w:basedOn w:val="a"/>
    <w:pPr>
      <w:ind w:firstLineChars="100" w:firstLine="240"/>
    </w:pPr>
    <w:rPr>
      <w:sz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5">
    <w:name w:val="Balloon Text"/>
    <w:basedOn w:val="a"/>
    <w:semiHidden/>
    <w:rsid w:val="007D48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0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01EA"/>
    <w:rPr>
      <w:kern w:val="2"/>
      <w:sz w:val="21"/>
      <w:szCs w:val="24"/>
    </w:rPr>
  </w:style>
  <w:style w:type="paragraph" w:styleId="a8">
    <w:name w:val="footer"/>
    <w:basedOn w:val="a"/>
    <w:link w:val="a9"/>
    <w:rsid w:val="00120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01E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071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新旅費システムに係る総務事務センターと会計課の組織について</vt:lpstr>
    </vt:vector>
  </TitlesOfParts>
  <Company>-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菊地修吾</cp:lastModifiedBy>
  <cp:revision>9</cp:revision>
  <cp:lastPrinted>2015-02-09T02:24:00Z</cp:lastPrinted>
  <dcterms:created xsi:type="dcterms:W3CDTF">2026-03-10T09:23:00Z</dcterms:created>
  <dcterms:modified xsi:type="dcterms:W3CDTF">2026-03-16T01:51:00Z</dcterms:modified>
</cp:coreProperties>
</file>