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75F1" w:rsidRPr="0036104B" w:rsidRDefault="005175F1">
      <w:pPr>
        <w:rPr>
          <w:rFonts w:ascii="ＭＳ 明朝"/>
          <w:color w:val="auto"/>
          <w:spacing w:val="6"/>
        </w:rPr>
      </w:pPr>
      <w:r w:rsidRPr="0036104B">
        <w:rPr>
          <w:rFonts w:hint="eastAsia"/>
          <w:color w:val="auto"/>
          <w:spacing w:val="2"/>
          <w:sz w:val="24"/>
          <w:szCs w:val="24"/>
        </w:rPr>
        <w:t>別　記</w:t>
      </w:r>
    </w:p>
    <w:p w:rsidR="005175F1" w:rsidRPr="0036104B" w:rsidRDefault="005175F1">
      <w:pPr>
        <w:rPr>
          <w:rFonts w:ascii="ＭＳ 明朝"/>
          <w:color w:val="auto"/>
          <w:spacing w:val="6"/>
        </w:rPr>
      </w:pPr>
      <w:r w:rsidRPr="0036104B">
        <w:rPr>
          <w:rFonts w:hint="eastAsia"/>
          <w:color w:val="auto"/>
        </w:rPr>
        <w:t>１　契約物品の内訳</w:t>
      </w:r>
    </w:p>
    <w:tbl>
      <w:tblPr>
        <w:tblW w:w="1034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0"/>
        <w:gridCol w:w="2589"/>
        <w:gridCol w:w="1275"/>
        <w:gridCol w:w="1843"/>
        <w:gridCol w:w="1702"/>
      </w:tblGrid>
      <w:tr w:rsidR="004221A1" w:rsidRPr="0036104B" w:rsidTr="006017A8">
        <w:trPr>
          <w:trHeight w:val="584"/>
        </w:trPr>
        <w:tc>
          <w:tcPr>
            <w:tcW w:w="2940" w:type="dxa"/>
            <w:tcBorders>
              <w:top w:val="single" w:sz="12" w:space="0" w:color="000000"/>
              <w:left w:val="single" w:sz="12" w:space="0" w:color="000000"/>
              <w:bottom w:val="nil"/>
              <w:right w:val="single" w:sz="4" w:space="0" w:color="000000"/>
            </w:tcBorders>
            <w:vAlign w:val="center"/>
          </w:tcPr>
          <w:p w:rsidR="004221A1" w:rsidRPr="0036104B" w:rsidRDefault="004221A1" w:rsidP="004221A1">
            <w:pPr>
              <w:suppressAutoHyphens/>
              <w:kinsoku w:val="0"/>
              <w:autoSpaceDE w:val="0"/>
              <w:autoSpaceDN w:val="0"/>
              <w:spacing w:line="290" w:lineRule="atLeast"/>
              <w:jc w:val="center"/>
              <w:rPr>
                <w:rFonts w:ascii="ＭＳ 明朝"/>
                <w:color w:val="auto"/>
              </w:rPr>
            </w:pPr>
            <w:r w:rsidRPr="0036104B">
              <w:rPr>
                <w:rFonts w:ascii="ＭＳ 明朝" w:hint="eastAsia"/>
                <w:color w:val="auto"/>
              </w:rPr>
              <w:t>品　名</w:t>
            </w:r>
          </w:p>
        </w:tc>
        <w:tc>
          <w:tcPr>
            <w:tcW w:w="2589" w:type="dxa"/>
            <w:tcBorders>
              <w:top w:val="single" w:sz="12" w:space="0" w:color="000000"/>
              <w:left w:val="single" w:sz="4" w:space="0" w:color="000000"/>
              <w:bottom w:val="nil"/>
              <w:right w:val="single" w:sz="4" w:space="0" w:color="000000"/>
            </w:tcBorders>
            <w:vAlign w:val="center"/>
          </w:tcPr>
          <w:p w:rsidR="004221A1" w:rsidRPr="0036104B" w:rsidRDefault="004221A1" w:rsidP="004221A1">
            <w:pPr>
              <w:suppressAutoHyphens/>
              <w:kinsoku w:val="0"/>
              <w:wordWrap w:val="0"/>
              <w:autoSpaceDE w:val="0"/>
              <w:autoSpaceDN w:val="0"/>
              <w:spacing w:line="290" w:lineRule="atLeast"/>
              <w:jc w:val="center"/>
              <w:rPr>
                <w:rFonts w:ascii="ＭＳ 明朝"/>
                <w:color w:val="auto"/>
              </w:rPr>
            </w:pPr>
            <w:r w:rsidRPr="0036104B">
              <w:rPr>
                <w:rFonts w:ascii="ＭＳ 明朝" w:hint="eastAsia"/>
                <w:color w:val="auto"/>
              </w:rPr>
              <w:t>品質・規格等</w:t>
            </w:r>
          </w:p>
        </w:tc>
        <w:tc>
          <w:tcPr>
            <w:tcW w:w="1275" w:type="dxa"/>
            <w:tcBorders>
              <w:top w:val="single" w:sz="12" w:space="0" w:color="000000"/>
              <w:left w:val="single" w:sz="4" w:space="0" w:color="000000"/>
              <w:bottom w:val="nil"/>
              <w:right w:val="single" w:sz="4" w:space="0" w:color="000000"/>
            </w:tcBorders>
            <w:vAlign w:val="center"/>
          </w:tcPr>
          <w:p w:rsidR="004221A1" w:rsidRPr="0036104B" w:rsidRDefault="004221A1" w:rsidP="004221A1">
            <w:pPr>
              <w:suppressAutoHyphens/>
              <w:kinsoku w:val="0"/>
              <w:autoSpaceDE w:val="0"/>
              <w:autoSpaceDN w:val="0"/>
              <w:spacing w:line="290" w:lineRule="atLeast"/>
              <w:jc w:val="center"/>
              <w:rPr>
                <w:rFonts w:ascii="ＭＳ 明朝"/>
                <w:color w:val="auto"/>
                <w:sz w:val="20"/>
                <w:szCs w:val="20"/>
              </w:rPr>
            </w:pPr>
            <w:r w:rsidRPr="0036104B">
              <w:rPr>
                <w:rFonts w:hint="eastAsia"/>
                <w:color w:val="auto"/>
              </w:rPr>
              <w:t>単　位</w:t>
            </w:r>
          </w:p>
        </w:tc>
        <w:tc>
          <w:tcPr>
            <w:tcW w:w="1843" w:type="dxa"/>
            <w:tcBorders>
              <w:top w:val="single" w:sz="12" w:space="0" w:color="000000"/>
              <w:left w:val="single" w:sz="4" w:space="0" w:color="000000"/>
              <w:bottom w:val="nil"/>
              <w:right w:val="single" w:sz="4" w:space="0" w:color="000000"/>
            </w:tcBorders>
            <w:vAlign w:val="center"/>
          </w:tcPr>
          <w:p w:rsidR="004221A1" w:rsidRPr="0036104B" w:rsidRDefault="004221A1" w:rsidP="004221A1">
            <w:pPr>
              <w:suppressAutoHyphens/>
              <w:kinsoku w:val="0"/>
              <w:autoSpaceDE w:val="0"/>
              <w:autoSpaceDN w:val="0"/>
              <w:spacing w:line="290" w:lineRule="atLeast"/>
              <w:jc w:val="center"/>
              <w:rPr>
                <w:rFonts w:ascii="ＭＳ 明朝"/>
                <w:color w:val="auto"/>
              </w:rPr>
            </w:pPr>
            <w:r w:rsidRPr="0036104B">
              <w:rPr>
                <w:rFonts w:ascii="ＭＳ 明朝" w:hint="eastAsia"/>
                <w:color w:val="auto"/>
              </w:rPr>
              <w:t>単　価</w:t>
            </w:r>
          </w:p>
        </w:tc>
        <w:tc>
          <w:tcPr>
            <w:tcW w:w="1702" w:type="dxa"/>
            <w:tcBorders>
              <w:top w:val="single" w:sz="12" w:space="0" w:color="000000"/>
              <w:left w:val="single" w:sz="4" w:space="0" w:color="000000"/>
              <w:bottom w:val="single" w:sz="4" w:space="0" w:color="000000"/>
              <w:right w:val="single" w:sz="12" w:space="0" w:color="000000"/>
            </w:tcBorders>
            <w:vAlign w:val="center"/>
          </w:tcPr>
          <w:p w:rsidR="004221A1" w:rsidRDefault="004221A1" w:rsidP="004221A1">
            <w:pPr>
              <w:suppressAutoHyphens/>
              <w:kinsoku w:val="0"/>
              <w:autoSpaceDE w:val="0"/>
              <w:autoSpaceDN w:val="0"/>
              <w:spacing w:line="290" w:lineRule="atLeast"/>
              <w:jc w:val="left"/>
              <w:rPr>
                <w:rFonts w:ascii="ＭＳ 明朝"/>
                <w:color w:val="auto"/>
                <w:sz w:val="20"/>
                <w:szCs w:val="20"/>
              </w:rPr>
            </w:pPr>
            <w:r>
              <w:rPr>
                <w:rFonts w:ascii="ＭＳ 明朝" w:hint="eastAsia"/>
                <w:color w:val="auto"/>
                <w:sz w:val="20"/>
                <w:szCs w:val="20"/>
              </w:rPr>
              <w:t>左記単価中の</w:t>
            </w:r>
          </w:p>
          <w:p w:rsidR="004221A1" w:rsidRDefault="004221A1" w:rsidP="004221A1">
            <w:pPr>
              <w:suppressAutoHyphens/>
              <w:kinsoku w:val="0"/>
              <w:autoSpaceDE w:val="0"/>
              <w:autoSpaceDN w:val="0"/>
              <w:spacing w:line="290" w:lineRule="atLeast"/>
              <w:jc w:val="left"/>
              <w:rPr>
                <w:rFonts w:ascii="ＭＳ 明朝"/>
                <w:color w:val="auto"/>
                <w:sz w:val="20"/>
                <w:szCs w:val="20"/>
              </w:rPr>
            </w:pPr>
            <w:r>
              <w:rPr>
                <w:rFonts w:ascii="ＭＳ 明朝" w:hint="eastAsia"/>
                <w:color w:val="auto"/>
                <w:sz w:val="20"/>
                <w:szCs w:val="20"/>
              </w:rPr>
              <w:t>消費税及び</w:t>
            </w:r>
          </w:p>
          <w:p w:rsidR="004221A1" w:rsidRDefault="004221A1" w:rsidP="004221A1">
            <w:pPr>
              <w:suppressAutoHyphens/>
              <w:kinsoku w:val="0"/>
              <w:autoSpaceDE w:val="0"/>
              <w:autoSpaceDN w:val="0"/>
              <w:spacing w:line="290" w:lineRule="atLeast"/>
              <w:jc w:val="left"/>
              <w:rPr>
                <w:rFonts w:ascii="ＭＳ 明朝"/>
                <w:color w:val="auto"/>
                <w:sz w:val="20"/>
                <w:szCs w:val="20"/>
              </w:rPr>
            </w:pPr>
            <w:r>
              <w:rPr>
                <w:rFonts w:ascii="ＭＳ 明朝" w:hint="eastAsia"/>
                <w:color w:val="auto"/>
                <w:sz w:val="20"/>
                <w:szCs w:val="20"/>
              </w:rPr>
              <w:t>地方消費税の額</w:t>
            </w:r>
          </w:p>
        </w:tc>
      </w:tr>
      <w:tr w:rsidR="004221A1" w:rsidRPr="0036104B" w:rsidTr="006017A8">
        <w:trPr>
          <w:trHeight w:val="967"/>
        </w:trPr>
        <w:tc>
          <w:tcPr>
            <w:tcW w:w="2940" w:type="dxa"/>
            <w:tcBorders>
              <w:top w:val="single" w:sz="4" w:space="0" w:color="000000"/>
              <w:left w:val="single" w:sz="12" w:space="0" w:color="000000"/>
              <w:bottom w:val="single" w:sz="4" w:space="0" w:color="000000"/>
              <w:right w:val="single" w:sz="4" w:space="0" w:color="000000"/>
            </w:tcBorders>
            <w:vAlign w:val="center"/>
          </w:tcPr>
          <w:p w:rsidR="004221A1" w:rsidRPr="0036104B" w:rsidRDefault="004221A1" w:rsidP="004221A1">
            <w:pPr>
              <w:suppressAutoHyphens/>
              <w:kinsoku w:val="0"/>
              <w:autoSpaceDE w:val="0"/>
              <w:autoSpaceDN w:val="0"/>
              <w:spacing w:line="290" w:lineRule="atLeast"/>
              <w:jc w:val="center"/>
              <w:rPr>
                <w:rFonts w:ascii="ＭＳ 明朝"/>
                <w:color w:val="auto"/>
              </w:rPr>
            </w:pPr>
            <w:r w:rsidRPr="0036104B">
              <w:rPr>
                <w:rFonts w:ascii="ＭＳ 明朝" w:hint="eastAsia"/>
                <w:color w:val="auto"/>
              </w:rPr>
              <w:t>豚熱生ワクチン（シード）</w:t>
            </w:r>
          </w:p>
          <w:p w:rsidR="004221A1" w:rsidRPr="0036104B" w:rsidRDefault="004221A1" w:rsidP="004221A1">
            <w:pPr>
              <w:suppressAutoHyphens/>
              <w:kinsoku w:val="0"/>
              <w:autoSpaceDE w:val="0"/>
              <w:autoSpaceDN w:val="0"/>
              <w:spacing w:line="290" w:lineRule="atLeast"/>
              <w:jc w:val="center"/>
              <w:rPr>
                <w:rFonts w:ascii="ＭＳ 明朝"/>
                <w:color w:val="auto"/>
              </w:rPr>
            </w:pPr>
            <w:r w:rsidRPr="0036104B">
              <w:rPr>
                <w:rFonts w:ascii="ＭＳ 明朝" w:hint="eastAsia"/>
                <w:color w:val="auto"/>
              </w:rPr>
              <w:t>50ドーズ</w:t>
            </w:r>
          </w:p>
        </w:tc>
        <w:tc>
          <w:tcPr>
            <w:tcW w:w="2589" w:type="dxa"/>
            <w:tcBorders>
              <w:top w:val="single" w:sz="4" w:space="0" w:color="000000"/>
              <w:left w:val="single" w:sz="4" w:space="0" w:color="000000"/>
              <w:bottom w:val="single" w:sz="4" w:space="0" w:color="000000"/>
              <w:right w:val="single" w:sz="4" w:space="0" w:color="000000"/>
            </w:tcBorders>
            <w:vAlign w:val="center"/>
          </w:tcPr>
          <w:p w:rsidR="004221A1" w:rsidRPr="0036104B" w:rsidRDefault="004221A1" w:rsidP="004221A1">
            <w:pPr>
              <w:suppressAutoHyphens/>
              <w:kinsoku w:val="0"/>
              <w:autoSpaceDE w:val="0"/>
              <w:autoSpaceDN w:val="0"/>
              <w:spacing w:line="290" w:lineRule="atLeast"/>
              <w:jc w:val="left"/>
              <w:rPr>
                <w:rFonts w:ascii="ＭＳ 明朝"/>
                <w:color w:val="auto"/>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4221A1" w:rsidRPr="0036104B" w:rsidRDefault="004221A1" w:rsidP="004221A1">
            <w:pPr>
              <w:suppressAutoHyphens/>
              <w:kinsoku w:val="0"/>
              <w:autoSpaceDE w:val="0"/>
              <w:autoSpaceDN w:val="0"/>
              <w:spacing w:line="290" w:lineRule="atLeast"/>
              <w:jc w:val="center"/>
              <w:rPr>
                <w:rFonts w:ascii="ＭＳ 明朝"/>
                <w:color w:val="auto"/>
              </w:rPr>
            </w:pPr>
            <w:r w:rsidRPr="0036104B">
              <w:rPr>
                <w:rFonts w:ascii="ＭＳ 明朝" w:hint="eastAsia"/>
                <w:color w:val="auto"/>
              </w:rPr>
              <w:t>本</w:t>
            </w:r>
          </w:p>
        </w:tc>
        <w:tc>
          <w:tcPr>
            <w:tcW w:w="1843" w:type="dxa"/>
            <w:tcBorders>
              <w:top w:val="single" w:sz="4" w:space="0" w:color="000000"/>
              <w:left w:val="single" w:sz="4" w:space="0" w:color="000000"/>
              <w:bottom w:val="single" w:sz="4" w:space="0" w:color="000000"/>
              <w:right w:val="single" w:sz="4" w:space="0" w:color="000000"/>
            </w:tcBorders>
            <w:vAlign w:val="center"/>
          </w:tcPr>
          <w:p w:rsidR="004221A1" w:rsidRDefault="004221A1" w:rsidP="00712969">
            <w:pPr>
              <w:suppressAutoHyphens/>
              <w:kinsoku w:val="0"/>
              <w:autoSpaceDE w:val="0"/>
              <w:autoSpaceDN w:val="0"/>
              <w:spacing w:line="290" w:lineRule="atLeast"/>
              <w:rPr>
                <w:rFonts w:ascii="ＭＳ 明朝"/>
                <w:color w:val="auto"/>
                <w:sz w:val="22"/>
                <w:szCs w:val="22"/>
              </w:rPr>
            </w:pPr>
            <w:r>
              <w:rPr>
                <w:rFonts w:ascii="ＭＳ 明朝" w:hint="eastAsia"/>
                <w:color w:val="auto"/>
                <w:sz w:val="22"/>
                <w:szCs w:val="22"/>
              </w:rPr>
              <w:t xml:space="preserve">￥ -　</w:t>
            </w:r>
          </w:p>
        </w:tc>
        <w:tc>
          <w:tcPr>
            <w:tcW w:w="1702" w:type="dxa"/>
            <w:tcBorders>
              <w:top w:val="single" w:sz="4" w:space="0" w:color="000000"/>
              <w:left w:val="single" w:sz="4" w:space="0" w:color="000000"/>
              <w:bottom w:val="single" w:sz="4" w:space="0" w:color="000000"/>
              <w:right w:val="single" w:sz="12" w:space="0" w:color="000000"/>
            </w:tcBorders>
            <w:vAlign w:val="center"/>
          </w:tcPr>
          <w:p w:rsidR="004221A1" w:rsidRDefault="004221A1" w:rsidP="00712969">
            <w:pPr>
              <w:suppressAutoHyphens/>
              <w:kinsoku w:val="0"/>
              <w:autoSpaceDE w:val="0"/>
              <w:autoSpaceDN w:val="0"/>
              <w:spacing w:line="290" w:lineRule="atLeast"/>
              <w:rPr>
                <w:rFonts w:ascii="ＭＳ 明朝"/>
                <w:color w:val="auto"/>
                <w:sz w:val="22"/>
                <w:szCs w:val="22"/>
              </w:rPr>
            </w:pPr>
            <w:r>
              <w:rPr>
                <w:rFonts w:ascii="ＭＳ 明朝" w:hint="eastAsia"/>
                <w:color w:val="auto"/>
                <w:sz w:val="22"/>
                <w:szCs w:val="22"/>
              </w:rPr>
              <w:t xml:space="preserve">￥ -　</w:t>
            </w:r>
          </w:p>
        </w:tc>
      </w:tr>
      <w:tr w:rsidR="004221A1" w:rsidRPr="0036104B" w:rsidTr="006017A8">
        <w:trPr>
          <w:trHeight w:val="967"/>
        </w:trPr>
        <w:tc>
          <w:tcPr>
            <w:tcW w:w="2940" w:type="dxa"/>
            <w:tcBorders>
              <w:top w:val="single" w:sz="4" w:space="0" w:color="000000"/>
              <w:left w:val="single" w:sz="12" w:space="0" w:color="000000"/>
              <w:bottom w:val="single" w:sz="12" w:space="0" w:color="000000"/>
              <w:right w:val="single" w:sz="4" w:space="0" w:color="000000"/>
            </w:tcBorders>
            <w:vAlign w:val="center"/>
          </w:tcPr>
          <w:p w:rsidR="004221A1" w:rsidRPr="0036104B" w:rsidRDefault="004221A1" w:rsidP="004221A1">
            <w:pPr>
              <w:suppressAutoHyphens/>
              <w:kinsoku w:val="0"/>
              <w:autoSpaceDE w:val="0"/>
              <w:autoSpaceDN w:val="0"/>
              <w:spacing w:line="290" w:lineRule="atLeast"/>
              <w:jc w:val="center"/>
              <w:rPr>
                <w:rFonts w:ascii="ＭＳ 明朝"/>
                <w:color w:val="auto"/>
              </w:rPr>
            </w:pPr>
            <w:r w:rsidRPr="0036104B">
              <w:rPr>
                <w:rFonts w:ascii="ＭＳ 明朝" w:hint="eastAsia"/>
                <w:color w:val="auto"/>
              </w:rPr>
              <w:t>豚熱生ワクチン（シード）</w:t>
            </w:r>
          </w:p>
          <w:p w:rsidR="004221A1" w:rsidRPr="0036104B" w:rsidRDefault="004221A1" w:rsidP="004221A1">
            <w:pPr>
              <w:suppressAutoHyphens/>
              <w:kinsoku w:val="0"/>
              <w:autoSpaceDE w:val="0"/>
              <w:autoSpaceDN w:val="0"/>
              <w:spacing w:line="290" w:lineRule="atLeast"/>
              <w:jc w:val="center"/>
              <w:rPr>
                <w:rFonts w:ascii="ＭＳ 明朝"/>
                <w:color w:val="auto"/>
              </w:rPr>
            </w:pPr>
            <w:r w:rsidRPr="0036104B">
              <w:rPr>
                <w:rFonts w:ascii="ＭＳ 明朝" w:hint="eastAsia"/>
                <w:color w:val="auto"/>
              </w:rPr>
              <w:t>20ドーズ</w:t>
            </w:r>
          </w:p>
        </w:tc>
        <w:tc>
          <w:tcPr>
            <w:tcW w:w="2589" w:type="dxa"/>
            <w:tcBorders>
              <w:top w:val="single" w:sz="4" w:space="0" w:color="000000"/>
              <w:left w:val="single" w:sz="4" w:space="0" w:color="000000"/>
              <w:bottom w:val="single" w:sz="12" w:space="0" w:color="000000"/>
              <w:right w:val="single" w:sz="4" w:space="0" w:color="000000"/>
            </w:tcBorders>
            <w:vAlign w:val="center"/>
          </w:tcPr>
          <w:p w:rsidR="004221A1" w:rsidRPr="0036104B" w:rsidRDefault="004221A1" w:rsidP="004221A1">
            <w:pPr>
              <w:suppressAutoHyphens/>
              <w:kinsoku w:val="0"/>
              <w:autoSpaceDE w:val="0"/>
              <w:autoSpaceDN w:val="0"/>
              <w:spacing w:line="290" w:lineRule="atLeast"/>
              <w:jc w:val="left"/>
              <w:rPr>
                <w:rFonts w:ascii="ＭＳ 明朝"/>
                <w:color w:val="auto"/>
              </w:rPr>
            </w:pPr>
          </w:p>
        </w:tc>
        <w:tc>
          <w:tcPr>
            <w:tcW w:w="1275" w:type="dxa"/>
            <w:tcBorders>
              <w:top w:val="single" w:sz="4" w:space="0" w:color="000000"/>
              <w:left w:val="single" w:sz="4" w:space="0" w:color="000000"/>
              <w:bottom w:val="single" w:sz="12" w:space="0" w:color="000000"/>
              <w:right w:val="single" w:sz="4" w:space="0" w:color="000000"/>
            </w:tcBorders>
            <w:vAlign w:val="center"/>
          </w:tcPr>
          <w:p w:rsidR="004221A1" w:rsidRPr="0036104B" w:rsidRDefault="004221A1" w:rsidP="004221A1">
            <w:pPr>
              <w:suppressAutoHyphens/>
              <w:kinsoku w:val="0"/>
              <w:autoSpaceDE w:val="0"/>
              <w:autoSpaceDN w:val="0"/>
              <w:spacing w:line="290" w:lineRule="atLeast"/>
              <w:jc w:val="center"/>
              <w:rPr>
                <w:rFonts w:ascii="ＭＳ 明朝"/>
                <w:color w:val="auto"/>
              </w:rPr>
            </w:pPr>
            <w:r w:rsidRPr="0036104B">
              <w:rPr>
                <w:rFonts w:ascii="ＭＳ 明朝" w:hint="eastAsia"/>
                <w:color w:val="auto"/>
              </w:rPr>
              <w:t>本</w:t>
            </w:r>
          </w:p>
        </w:tc>
        <w:tc>
          <w:tcPr>
            <w:tcW w:w="1843" w:type="dxa"/>
            <w:tcBorders>
              <w:top w:val="single" w:sz="4" w:space="0" w:color="000000"/>
              <w:left w:val="single" w:sz="4" w:space="0" w:color="000000"/>
              <w:bottom w:val="single" w:sz="12" w:space="0" w:color="000000"/>
              <w:right w:val="single" w:sz="4" w:space="0" w:color="000000"/>
            </w:tcBorders>
            <w:vAlign w:val="center"/>
          </w:tcPr>
          <w:p w:rsidR="004221A1" w:rsidRDefault="004221A1" w:rsidP="00712969">
            <w:pPr>
              <w:suppressAutoHyphens/>
              <w:kinsoku w:val="0"/>
              <w:autoSpaceDE w:val="0"/>
              <w:autoSpaceDN w:val="0"/>
              <w:spacing w:line="290" w:lineRule="atLeast"/>
              <w:rPr>
                <w:rFonts w:ascii="ＭＳ 明朝"/>
                <w:color w:val="auto"/>
                <w:sz w:val="22"/>
                <w:szCs w:val="22"/>
              </w:rPr>
            </w:pPr>
            <w:r>
              <w:rPr>
                <w:rFonts w:ascii="ＭＳ 明朝" w:hint="eastAsia"/>
                <w:color w:val="auto"/>
                <w:sz w:val="22"/>
                <w:szCs w:val="22"/>
              </w:rPr>
              <w:t xml:space="preserve">￥ -　</w:t>
            </w:r>
          </w:p>
        </w:tc>
        <w:tc>
          <w:tcPr>
            <w:tcW w:w="1702" w:type="dxa"/>
            <w:tcBorders>
              <w:top w:val="single" w:sz="4" w:space="0" w:color="000000"/>
              <w:left w:val="single" w:sz="4" w:space="0" w:color="000000"/>
              <w:bottom w:val="single" w:sz="12" w:space="0" w:color="000000"/>
              <w:right w:val="single" w:sz="12" w:space="0" w:color="000000"/>
            </w:tcBorders>
            <w:vAlign w:val="center"/>
          </w:tcPr>
          <w:p w:rsidR="004221A1" w:rsidRDefault="004221A1" w:rsidP="00712969">
            <w:pPr>
              <w:suppressAutoHyphens/>
              <w:kinsoku w:val="0"/>
              <w:autoSpaceDE w:val="0"/>
              <w:autoSpaceDN w:val="0"/>
              <w:spacing w:line="290" w:lineRule="atLeast"/>
              <w:rPr>
                <w:rFonts w:ascii="ＭＳ 明朝"/>
                <w:color w:val="auto"/>
                <w:sz w:val="22"/>
                <w:szCs w:val="22"/>
              </w:rPr>
            </w:pPr>
            <w:r>
              <w:rPr>
                <w:rFonts w:ascii="ＭＳ 明朝" w:hint="eastAsia"/>
                <w:color w:val="auto"/>
                <w:sz w:val="22"/>
                <w:szCs w:val="22"/>
              </w:rPr>
              <w:t xml:space="preserve">￥ -　</w:t>
            </w:r>
          </w:p>
        </w:tc>
      </w:tr>
    </w:tbl>
    <w:p w:rsidR="005175F1" w:rsidRPr="0036104B" w:rsidRDefault="005175F1">
      <w:pPr>
        <w:rPr>
          <w:rFonts w:ascii="ＭＳ 明朝"/>
          <w:color w:val="auto"/>
          <w:spacing w:val="6"/>
        </w:rPr>
      </w:pPr>
    </w:p>
    <w:p w:rsidR="00521BE4" w:rsidRPr="0036104B" w:rsidRDefault="00521BE4">
      <w:pPr>
        <w:rPr>
          <w:rFonts w:ascii="ＭＳ 明朝"/>
          <w:color w:val="auto"/>
          <w:spacing w:val="6"/>
        </w:rPr>
      </w:pPr>
      <w:r w:rsidRPr="0036104B">
        <w:rPr>
          <w:rFonts w:ascii="ＭＳ 明朝" w:hint="eastAsia"/>
          <w:color w:val="auto"/>
          <w:spacing w:val="6"/>
        </w:rPr>
        <w:t>２　納品場所</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6"/>
        <w:gridCol w:w="5953"/>
      </w:tblGrid>
      <w:tr w:rsidR="0036104B" w:rsidRPr="0036104B" w:rsidTr="00292A95">
        <w:trPr>
          <w:trHeight w:val="730"/>
        </w:trPr>
        <w:tc>
          <w:tcPr>
            <w:tcW w:w="3686" w:type="dxa"/>
            <w:tcBorders>
              <w:top w:val="single" w:sz="12" w:space="0" w:color="000000"/>
              <w:left w:val="single" w:sz="12" w:space="0" w:color="000000"/>
              <w:bottom w:val="nil"/>
              <w:right w:val="single" w:sz="4" w:space="0" w:color="000000"/>
            </w:tcBorders>
            <w:vAlign w:val="center"/>
          </w:tcPr>
          <w:p w:rsidR="00521BE4" w:rsidRPr="0036104B" w:rsidRDefault="00A23C9A" w:rsidP="00DC1366">
            <w:pPr>
              <w:suppressAutoHyphens/>
              <w:kinsoku w:val="0"/>
              <w:autoSpaceDE w:val="0"/>
              <w:autoSpaceDN w:val="0"/>
              <w:spacing w:line="290" w:lineRule="atLeast"/>
              <w:jc w:val="center"/>
              <w:rPr>
                <w:rFonts w:ascii="ＭＳ 明朝"/>
                <w:color w:val="auto"/>
              </w:rPr>
            </w:pPr>
            <w:r>
              <w:rPr>
                <w:rFonts w:ascii="ＭＳ 明朝" w:hint="eastAsia"/>
                <w:color w:val="auto"/>
              </w:rPr>
              <w:t>東予地方局</w:t>
            </w:r>
            <w:r w:rsidR="00796223" w:rsidRPr="0036104B">
              <w:rPr>
                <w:rFonts w:ascii="ＭＳ 明朝" w:hint="eastAsia"/>
                <w:color w:val="auto"/>
              </w:rPr>
              <w:t>東予家畜保健衛生所</w:t>
            </w:r>
          </w:p>
        </w:tc>
        <w:tc>
          <w:tcPr>
            <w:tcW w:w="5953" w:type="dxa"/>
            <w:tcBorders>
              <w:top w:val="single" w:sz="12" w:space="0" w:color="000000"/>
              <w:left w:val="single" w:sz="4" w:space="0" w:color="000000"/>
              <w:bottom w:val="nil"/>
              <w:right w:val="single" w:sz="12" w:space="0" w:color="auto"/>
            </w:tcBorders>
          </w:tcPr>
          <w:p w:rsidR="00521BE4" w:rsidRPr="0036104B" w:rsidRDefault="00796223" w:rsidP="00796223">
            <w:pPr>
              <w:suppressAutoHyphens/>
              <w:kinsoku w:val="0"/>
              <w:autoSpaceDE w:val="0"/>
              <w:autoSpaceDN w:val="0"/>
              <w:spacing w:line="290" w:lineRule="atLeast"/>
              <w:rPr>
                <w:rFonts w:ascii="ＭＳ 明朝"/>
                <w:color w:val="auto"/>
              </w:rPr>
            </w:pPr>
            <w:r w:rsidRPr="0036104B">
              <w:rPr>
                <w:rFonts w:ascii="ＭＳ 明朝" w:hint="eastAsia"/>
                <w:color w:val="auto"/>
              </w:rPr>
              <w:t>〒</w:t>
            </w:r>
            <w:r w:rsidR="005A264A" w:rsidRPr="0036104B">
              <w:rPr>
                <w:rFonts w:ascii="ＭＳ 明朝" w:hint="eastAsia"/>
                <w:color w:val="auto"/>
              </w:rPr>
              <w:t>793-0072</w:t>
            </w:r>
          </w:p>
          <w:p w:rsidR="00796223" w:rsidRPr="0036104B" w:rsidRDefault="00796223" w:rsidP="00796223">
            <w:pPr>
              <w:suppressAutoHyphens/>
              <w:kinsoku w:val="0"/>
              <w:autoSpaceDE w:val="0"/>
              <w:autoSpaceDN w:val="0"/>
              <w:spacing w:line="290" w:lineRule="atLeast"/>
              <w:rPr>
                <w:rFonts w:ascii="ＭＳ 明朝"/>
                <w:color w:val="auto"/>
              </w:rPr>
            </w:pPr>
            <w:r w:rsidRPr="0036104B">
              <w:rPr>
                <w:rFonts w:ascii="ＭＳ 明朝" w:hint="eastAsia"/>
                <w:color w:val="auto"/>
              </w:rPr>
              <w:t>西条市</w:t>
            </w:r>
            <w:r w:rsidR="005A264A" w:rsidRPr="0036104B">
              <w:rPr>
                <w:rFonts w:ascii="ＭＳ 明朝" w:hint="eastAsia"/>
                <w:color w:val="auto"/>
              </w:rPr>
              <w:t>氷見乙2025</w:t>
            </w:r>
          </w:p>
        </w:tc>
      </w:tr>
      <w:tr w:rsidR="0036104B" w:rsidRPr="0036104B" w:rsidTr="00712969">
        <w:trPr>
          <w:trHeight w:val="730"/>
        </w:trPr>
        <w:tc>
          <w:tcPr>
            <w:tcW w:w="3686" w:type="dxa"/>
            <w:tcBorders>
              <w:top w:val="single" w:sz="4" w:space="0" w:color="000000"/>
              <w:left w:val="single" w:sz="12" w:space="0" w:color="000000"/>
              <w:bottom w:val="single" w:sz="4" w:space="0" w:color="000000"/>
              <w:right w:val="single" w:sz="4" w:space="0" w:color="000000"/>
            </w:tcBorders>
            <w:vAlign w:val="center"/>
          </w:tcPr>
          <w:p w:rsidR="00521BE4" w:rsidRPr="0036104B" w:rsidRDefault="00A23C9A" w:rsidP="00DC1366">
            <w:pPr>
              <w:suppressAutoHyphens/>
              <w:kinsoku w:val="0"/>
              <w:autoSpaceDE w:val="0"/>
              <w:autoSpaceDN w:val="0"/>
              <w:spacing w:line="290" w:lineRule="atLeast"/>
              <w:jc w:val="center"/>
              <w:rPr>
                <w:rFonts w:ascii="ＭＳ 明朝"/>
                <w:color w:val="auto"/>
              </w:rPr>
            </w:pPr>
            <w:r>
              <w:rPr>
                <w:rFonts w:ascii="ＭＳ 明朝" w:hint="eastAsia"/>
                <w:color w:val="auto"/>
              </w:rPr>
              <w:t>中予地方局</w:t>
            </w:r>
            <w:r w:rsidR="00796223" w:rsidRPr="0036104B">
              <w:rPr>
                <w:rFonts w:ascii="ＭＳ 明朝" w:hint="eastAsia"/>
                <w:color w:val="auto"/>
              </w:rPr>
              <w:t>中予家畜保健衛生所</w:t>
            </w:r>
          </w:p>
        </w:tc>
        <w:tc>
          <w:tcPr>
            <w:tcW w:w="5953" w:type="dxa"/>
            <w:tcBorders>
              <w:top w:val="single" w:sz="4" w:space="0" w:color="000000"/>
              <w:left w:val="single" w:sz="4" w:space="0" w:color="000000"/>
              <w:bottom w:val="single" w:sz="4" w:space="0" w:color="000000"/>
              <w:right w:val="single" w:sz="12" w:space="0" w:color="auto"/>
            </w:tcBorders>
          </w:tcPr>
          <w:p w:rsidR="00521BE4" w:rsidRPr="0036104B" w:rsidRDefault="00796223" w:rsidP="00796223">
            <w:pPr>
              <w:suppressAutoHyphens/>
              <w:kinsoku w:val="0"/>
              <w:autoSpaceDE w:val="0"/>
              <w:autoSpaceDN w:val="0"/>
              <w:spacing w:line="290" w:lineRule="atLeast"/>
              <w:rPr>
                <w:rFonts w:ascii="ＭＳ 明朝"/>
                <w:color w:val="auto"/>
              </w:rPr>
            </w:pPr>
            <w:r w:rsidRPr="0036104B">
              <w:rPr>
                <w:rFonts w:ascii="ＭＳ 明朝" w:hint="eastAsia"/>
                <w:color w:val="auto"/>
              </w:rPr>
              <w:t>〒</w:t>
            </w:r>
            <w:r w:rsidR="005A264A" w:rsidRPr="0036104B">
              <w:rPr>
                <w:rFonts w:ascii="ＭＳ 明朝" w:hint="eastAsia"/>
                <w:color w:val="auto"/>
              </w:rPr>
              <w:t>791-0212</w:t>
            </w:r>
          </w:p>
          <w:p w:rsidR="00796223" w:rsidRPr="0036104B" w:rsidRDefault="00796223" w:rsidP="00796223">
            <w:pPr>
              <w:suppressAutoHyphens/>
              <w:kinsoku w:val="0"/>
              <w:autoSpaceDE w:val="0"/>
              <w:autoSpaceDN w:val="0"/>
              <w:spacing w:line="290" w:lineRule="atLeast"/>
              <w:rPr>
                <w:rFonts w:ascii="ＭＳ 明朝"/>
                <w:color w:val="auto"/>
              </w:rPr>
            </w:pPr>
            <w:r w:rsidRPr="0036104B">
              <w:rPr>
                <w:rFonts w:ascii="ＭＳ 明朝" w:hint="eastAsia"/>
                <w:color w:val="auto"/>
              </w:rPr>
              <w:t>東温市</w:t>
            </w:r>
            <w:r w:rsidR="005A264A" w:rsidRPr="0036104B">
              <w:rPr>
                <w:rFonts w:ascii="ＭＳ 明朝" w:hint="eastAsia"/>
                <w:color w:val="auto"/>
              </w:rPr>
              <w:t>田窪</w:t>
            </w:r>
            <w:r w:rsidR="00A155B9" w:rsidRPr="0036104B">
              <w:rPr>
                <w:rFonts w:ascii="ＭＳ 明朝" w:hint="eastAsia"/>
                <w:color w:val="auto"/>
              </w:rPr>
              <w:t>743番地</w:t>
            </w:r>
            <w:r w:rsidR="005A264A" w:rsidRPr="0036104B">
              <w:rPr>
                <w:rFonts w:ascii="ＭＳ 明朝" w:hint="eastAsia"/>
                <w:color w:val="auto"/>
              </w:rPr>
              <w:t>1</w:t>
            </w:r>
          </w:p>
        </w:tc>
      </w:tr>
      <w:tr w:rsidR="0036104B" w:rsidRPr="0036104B" w:rsidTr="00712969">
        <w:trPr>
          <w:trHeight w:val="730"/>
        </w:trPr>
        <w:tc>
          <w:tcPr>
            <w:tcW w:w="3686" w:type="dxa"/>
            <w:tcBorders>
              <w:top w:val="single" w:sz="4" w:space="0" w:color="000000"/>
              <w:left w:val="single" w:sz="12" w:space="0" w:color="000000"/>
              <w:bottom w:val="single" w:sz="12" w:space="0" w:color="000000"/>
              <w:right w:val="single" w:sz="4" w:space="0" w:color="000000"/>
            </w:tcBorders>
            <w:vAlign w:val="center"/>
          </w:tcPr>
          <w:p w:rsidR="00521BE4" w:rsidRPr="0036104B" w:rsidRDefault="00A23C9A" w:rsidP="00DC1366">
            <w:pPr>
              <w:suppressAutoHyphens/>
              <w:kinsoku w:val="0"/>
              <w:autoSpaceDE w:val="0"/>
              <w:autoSpaceDN w:val="0"/>
              <w:spacing w:line="290" w:lineRule="atLeast"/>
              <w:jc w:val="center"/>
              <w:rPr>
                <w:rFonts w:ascii="ＭＳ 明朝"/>
                <w:color w:val="auto"/>
              </w:rPr>
            </w:pPr>
            <w:r>
              <w:rPr>
                <w:rFonts w:ascii="ＭＳ 明朝" w:hint="eastAsia"/>
                <w:color w:val="auto"/>
              </w:rPr>
              <w:t>南予地方局</w:t>
            </w:r>
            <w:r w:rsidR="00796223" w:rsidRPr="0036104B">
              <w:rPr>
                <w:rFonts w:ascii="ＭＳ 明朝" w:hint="eastAsia"/>
                <w:color w:val="auto"/>
              </w:rPr>
              <w:t>南予家畜保健衛生所</w:t>
            </w:r>
          </w:p>
        </w:tc>
        <w:tc>
          <w:tcPr>
            <w:tcW w:w="5953" w:type="dxa"/>
            <w:tcBorders>
              <w:top w:val="single" w:sz="4" w:space="0" w:color="000000"/>
              <w:left w:val="single" w:sz="4" w:space="0" w:color="000000"/>
              <w:bottom w:val="single" w:sz="12" w:space="0" w:color="000000"/>
              <w:right w:val="single" w:sz="12" w:space="0" w:color="auto"/>
            </w:tcBorders>
          </w:tcPr>
          <w:p w:rsidR="00521BE4" w:rsidRPr="0036104B" w:rsidRDefault="00796223" w:rsidP="00796223">
            <w:pPr>
              <w:suppressAutoHyphens/>
              <w:kinsoku w:val="0"/>
              <w:autoSpaceDE w:val="0"/>
              <w:autoSpaceDN w:val="0"/>
              <w:spacing w:line="290" w:lineRule="atLeast"/>
              <w:rPr>
                <w:rFonts w:ascii="ＭＳ 明朝"/>
                <w:color w:val="auto"/>
              </w:rPr>
            </w:pPr>
            <w:r w:rsidRPr="0036104B">
              <w:rPr>
                <w:rFonts w:ascii="ＭＳ 明朝" w:hint="eastAsia"/>
                <w:color w:val="auto"/>
              </w:rPr>
              <w:t>〒</w:t>
            </w:r>
            <w:r w:rsidR="00712969">
              <w:rPr>
                <w:rFonts w:ascii="ＭＳ 明朝" w:hint="eastAsia"/>
                <w:color w:val="auto"/>
              </w:rPr>
              <w:t>797-0013</w:t>
            </w:r>
          </w:p>
          <w:p w:rsidR="00796223" w:rsidRPr="0036104B" w:rsidRDefault="00712969" w:rsidP="00796223">
            <w:pPr>
              <w:suppressAutoHyphens/>
              <w:kinsoku w:val="0"/>
              <w:autoSpaceDE w:val="0"/>
              <w:autoSpaceDN w:val="0"/>
              <w:spacing w:line="290" w:lineRule="atLeast"/>
              <w:rPr>
                <w:rFonts w:ascii="ＭＳ 明朝"/>
                <w:color w:val="auto"/>
              </w:rPr>
            </w:pPr>
            <w:r>
              <w:rPr>
                <w:rFonts w:ascii="ＭＳ 明朝" w:hint="eastAsia"/>
                <w:color w:val="auto"/>
              </w:rPr>
              <w:t>西予市宇和町稲生257番地</w:t>
            </w:r>
          </w:p>
        </w:tc>
      </w:tr>
    </w:tbl>
    <w:p w:rsidR="00521BE4" w:rsidRPr="0036104B" w:rsidRDefault="00521BE4">
      <w:pPr>
        <w:rPr>
          <w:rFonts w:ascii="ＭＳ 明朝"/>
          <w:color w:val="auto"/>
          <w:spacing w:val="6"/>
        </w:rPr>
      </w:pPr>
    </w:p>
    <w:p w:rsidR="005175F1" w:rsidRPr="0036104B" w:rsidRDefault="00134FB2" w:rsidP="00134FB2">
      <w:pPr>
        <w:jc w:val="center"/>
        <w:rPr>
          <w:rFonts w:ascii="ＭＳ 明朝"/>
          <w:color w:val="auto"/>
          <w:spacing w:val="6"/>
        </w:rPr>
      </w:pPr>
      <w:r w:rsidRPr="0036104B">
        <w:rPr>
          <w:rFonts w:ascii="ＭＳ 明朝"/>
          <w:color w:val="auto"/>
          <w:spacing w:val="6"/>
        </w:rPr>
        <w:br w:type="page"/>
      </w:r>
      <w:r w:rsidR="005175F1" w:rsidRPr="0036104B">
        <w:rPr>
          <w:rFonts w:hint="eastAsia"/>
          <w:b/>
          <w:bCs/>
          <w:color w:val="auto"/>
          <w:spacing w:val="6"/>
          <w:sz w:val="42"/>
          <w:szCs w:val="42"/>
        </w:rPr>
        <w:lastRenderedPageBreak/>
        <w:t>単　価　契　約　書</w:t>
      </w:r>
      <w:r w:rsidR="000411F8" w:rsidRPr="00F73A92">
        <w:rPr>
          <w:rFonts w:hint="eastAsia"/>
          <w:b/>
          <w:bCs/>
          <w:color w:val="FF0000"/>
          <w:spacing w:val="6"/>
          <w:sz w:val="42"/>
          <w:szCs w:val="42"/>
        </w:rPr>
        <w:t>（案）</w:t>
      </w:r>
    </w:p>
    <w:p w:rsidR="00134FB2" w:rsidRPr="0036104B" w:rsidRDefault="00134FB2">
      <w:pPr>
        <w:rPr>
          <w:rFonts w:ascii="ＭＳ 明朝"/>
          <w:color w:val="auto"/>
          <w:spacing w:val="6"/>
        </w:rPr>
      </w:pPr>
    </w:p>
    <w:p w:rsidR="005175F1" w:rsidRPr="0036104B" w:rsidRDefault="005175F1">
      <w:pPr>
        <w:rPr>
          <w:rFonts w:ascii="ＭＳ 明朝" w:hAnsi="ＭＳ 明朝"/>
          <w:color w:val="auto"/>
          <w:spacing w:val="6"/>
        </w:rPr>
      </w:pPr>
      <w:r w:rsidRPr="0036104B">
        <w:rPr>
          <w:rFonts w:hint="eastAsia"/>
          <w:color w:val="auto"/>
        </w:rPr>
        <w:t>１</w:t>
      </w:r>
      <w:r w:rsidRPr="0036104B">
        <w:rPr>
          <w:rFonts w:ascii="ＭＳ 明朝" w:hAnsi="ＭＳ 明朝" w:hint="eastAsia"/>
          <w:color w:val="auto"/>
        </w:rPr>
        <w:t xml:space="preserve">　契約物品名　</w:t>
      </w:r>
      <w:r w:rsidR="00995D33" w:rsidRPr="0036104B">
        <w:rPr>
          <w:rFonts w:ascii="ＭＳ 明朝" w:hAnsi="ＭＳ 明朝" w:hint="eastAsia"/>
          <w:color w:val="auto"/>
        </w:rPr>
        <w:t>豚熱生ワクチン（シード）</w:t>
      </w:r>
    </w:p>
    <w:p w:rsidR="005175F1" w:rsidRPr="0036104B" w:rsidRDefault="005175F1">
      <w:pPr>
        <w:rPr>
          <w:rFonts w:ascii="ＭＳ 明朝" w:hAnsi="ＭＳ 明朝"/>
          <w:color w:val="auto"/>
          <w:spacing w:val="6"/>
        </w:rPr>
      </w:pPr>
      <w:r w:rsidRPr="0036104B">
        <w:rPr>
          <w:rFonts w:ascii="ＭＳ 明朝" w:hAnsi="ＭＳ 明朝" w:hint="eastAsia"/>
          <w:color w:val="auto"/>
        </w:rPr>
        <w:t xml:space="preserve">２　</w:t>
      </w:r>
      <w:r w:rsidRPr="00E15C31">
        <w:rPr>
          <w:rFonts w:ascii="ＭＳ 明朝" w:hAnsi="ＭＳ 明朝" w:hint="eastAsia"/>
          <w:color w:val="auto"/>
          <w:spacing w:val="16"/>
          <w:fitText w:val="1120" w:id="-1984686080"/>
        </w:rPr>
        <w:t>契約単</w:t>
      </w:r>
      <w:r w:rsidRPr="00E15C31">
        <w:rPr>
          <w:rFonts w:ascii="ＭＳ 明朝" w:hAnsi="ＭＳ 明朝" w:hint="eastAsia"/>
          <w:color w:val="auto"/>
          <w:spacing w:val="32"/>
          <w:fitText w:val="1120" w:id="-1984686080"/>
        </w:rPr>
        <w:t>価</w:t>
      </w:r>
      <w:r w:rsidRPr="0036104B">
        <w:rPr>
          <w:rFonts w:ascii="ＭＳ 明朝" w:hAnsi="ＭＳ 明朝" w:hint="eastAsia"/>
          <w:color w:val="auto"/>
        </w:rPr>
        <w:t xml:space="preserve">　</w:t>
      </w:r>
      <w:r w:rsidR="008C6C9C" w:rsidRPr="0036104B">
        <w:rPr>
          <w:rFonts w:ascii="ＭＳ 明朝" w:hAnsi="ＭＳ 明朝" w:hint="eastAsia"/>
          <w:color w:val="auto"/>
        </w:rPr>
        <w:t>別記</w:t>
      </w:r>
      <w:r w:rsidR="002928CF">
        <w:rPr>
          <w:rFonts w:ascii="ＭＳ 明朝" w:hAnsi="ＭＳ 明朝" w:hint="eastAsia"/>
          <w:color w:val="auto"/>
        </w:rPr>
        <w:t>１</w:t>
      </w:r>
      <w:r w:rsidR="008C6C9C" w:rsidRPr="0036104B">
        <w:rPr>
          <w:rFonts w:ascii="ＭＳ 明朝" w:hAnsi="ＭＳ 明朝" w:hint="eastAsia"/>
          <w:color w:val="auto"/>
        </w:rPr>
        <w:t>のとおり</w:t>
      </w:r>
    </w:p>
    <w:p w:rsidR="005175F1" w:rsidRPr="0036104B" w:rsidRDefault="005175F1">
      <w:pPr>
        <w:rPr>
          <w:rFonts w:ascii="ＭＳ 明朝" w:hAnsi="ＭＳ 明朝"/>
          <w:color w:val="auto"/>
          <w:spacing w:val="6"/>
        </w:rPr>
      </w:pPr>
      <w:r w:rsidRPr="0036104B">
        <w:rPr>
          <w:rFonts w:ascii="ＭＳ 明朝" w:hAnsi="ＭＳ 明朝" w:hint="eastAsia"/>
          <w:color w:val="auto"/>
        </w:rPr>
        <w:t xml:space="preserve">３　</w:t>
      </w:r>
      <w:r w:rsidRPr="00E15C31">
        <w:rPr>
          <w:rFonts w:ascii="ＭＳ 明朝" w:hAnsi="ＭＳ 明朝" w:hint="eastAsia"/>
          <w:color w:val="auto"/>
          <w:spacing w:val="16"/>
          <w:fitText w:val="1120" w:id="-1984686079"/>
        </w:rPr>
        <w:t>契約期</w:t>
      </w:r>
      <w:r w:rsidRPr="00E15C31">
        <w:rPr>
          <w:rFonts w:ascii="ＭＳ 明朝" w:hAnsi="ＭＳ 明朝" w:hint="eastAsia"/>
          <w:color w:val="auto"/>
          <w:spacing w:val="32"/>
          <w:fitText w:val="1120" w:id="-1984686079"/>
        </w:rPr>
        <w:t>間</w:t>
      </w:r>
      <w:r w:rsidRPr="0036104B">
        <w:rPr>
          <w:rFonts w:ascii="ＭＳ 明朝" w:hAnsi="ＭＳ 明朝" w:hint="eastAsia"/>
          <w:color w:val="auto"/>
        </w:rPr>
        <w:t xml:space="preserve">　</w:t>
      </w:r>
      <w:r w:rsidR="0097622C" w:rsidRPr="0036104B">
        <w:rPr>
          <w:rFonts w:ascii="ＭＳ 明朝" w:hAnsi="ＭＳ 明朝" w:hint="eastAsia"/>
          <w:color w:val="auto"/>
        </w:rPr>
        <w:t>令和</w:t>
      </w:r>
      <w:r w:rsidR="00B253D5" w:rsidRPr="00B253D5">
        <w:rPr>
          <w:rFonts w:ascii="ＭＳ 明朝" w:hAnsi="ＭＳ 明朝" w:hint="eastAsia"/>
          <w:color w:val="FF0000"/>
        </w:rPr>
        <w:t>７</w:t>
      </w:r>
      <w:r w:rsidR="00FF388D" w:rsidRPr="0036104B">
        <w:rPr>
          <w:rFonts w:ascii="ＭＳ 明朝" w:hAnsi="ＭＳ 明朝" w:hint="eastAsia"/>
          <w:color w:val="auto"/>
        </w:rPr>
        <w:t>年</w:t>
      </w:r>
      <w:r w:rsidR="00B97FBE" w:rsidRPr="00B97FBE">
        <w:rPr>
          <w:rFonts w:ascii="ＭＳ 明朝" w:hAnsi="ＭＳ 明朝" w:hint="eastAsia"/>
          <w:color w:val="FF0000"/>
        </w:rPr>
        <w:t>５</w:t>
      </w:r>
      <w:r w:rsidR="00FF388D" w:rsidRPr="0036104B">
        <w:rPr>
          <w:rFonts w:ascii="ＭＳ 明朝" w:hAnsi="ＭＳ 明朝" w:hint="eastAsia"/>
          <w:color w:val="auto"/>
        </w:rPr>
        <w:t>月</w:t>
      </w:r>
      <w:r w:rsidR="000411F8" w:rsidRPr="000411F8">
        <w:rPr>
          <w:rFonts w:ascii="ＭＳ 明朝" w:hAnsi="ＭＳ 明朝" w:hint="eastAsia"/>
          <w:color w:val="auto"/>
          <w:u w:val="single"/>
        </w:rPr>
        <w:t xml:space="preserve">　</w:t>
      </w:r>
      <w:r w:rsidR="00FF388D" w:rsidRPr="0036104B">
        <w:rPr>
          <w:rFonts w:ascii="ＭＳ 明朝" w:hAnsi="ＭＳ 明朝" w:hint="eastAsia"/>
          <w:color w:val="auto"/>
        </w:rPr>
        <w:t>日から</w:t>
      </w:r>
      <w:r w:rsidR="0097622C" w:rsidRPr="0036104B">
        <w:rPr>
          <w:rFonts w:ascii="ＭＳ 明朝" w:hAnsi="ＭＳ 明朝" w:hint="eastAsia"/>
          <w:color w:val="auto"/>
        </w:rPr>
        <w:t>令和</w:t>
      </w:r>
      <w:r w:rsidR="00B253D5">
        <w:rPr>
          <w:rFonts w:ascii="ＭＳ 明朝" w:hAnsi="ＭＳ 明朝" w:hint="eastAsia"/>
          <w:color w:val="FF0000"/>
        </w:rPr>
        <w:t>８</w:t>
      </w:r>
      <w:r w:rsidR="00FF388D" w:rsidRPr="0036104B">
        <w:rPr>
          <w:rFonts w:ascii="ＭＳ 明朝" w:hAnsi="ＭＳ 明朝" w:hint="eastAsia"/>
          <w:color w:val="auto"/>
        </w:rPr>
        <w:t>年</w:t>
      </w:r>
      <w:r w:rsidR="00B12E89">
        <w:rPr>
          <w:rFonts w:ascii="ＭＳ 明朝" w:hAnsi="ＭＳ 明朝" w:hint="eastAsia"/>
          <w:color w:val="auto"/>
        </w:rPr>
        <w:t>３</w:t>
      </w:r>
      <w:r w:rsidRPr="0036104B">
        <w:rPr>
          <w:rFonts w:ascii="ＭＳ 明朝" w:hAnsi="ＭＳ 明朝" w:hint="eastAsia"/>
          <w:color w:val="auto"/>
        </w:rPr>
        <w:t>月</w:t>
      </w:r>
      <w:r w:rsidR="00B12E89">
        <w:rPr>
          <w:rFonts w:ascii="ＭＳ 明朝" w:hAnsi="ＭＳ 明朝" w:hint="eastAsia"/>
          <w:color w:val="auto"/>
        </w:rPr>
        <w:t>31</w:t>
      </w:r>
      <w:r w:rsidR="00995D33" w:rsidRPr="0036104B">
        <w:rPr>
          <w:rFonts w:ascii="ＭＳ 明朝" w:hAnsi="ＭＳ 明朝" w:hint="eastAsia"/>
          <w:color w:val="auto"/>
        </w:rPr>
        <w:t>日</w:t>
      </w:r>
      <w:r w:rsidRPr="0036104B">
        <w:rPr>
          <w:rFonts w:ascii="ＭＳ 明朝" w:hAnsi="ＭＳ 明朝" w:hint="eastAsia"/>
          <w:color w:val="auto"/>
        </w:rPr>
        <w:t>まで</w:t>
      </w:r>
    </w:p>
    <w:p w:rsidR="00D11390" w:rsidRPr="0036104B" w:rsidRDefault="009677AE" w:rsidP="00995D33">
      <w:pPr>
        <w:ind w:left="1793" w:hangingChars="800" w:hanging="1793"/>
        <w:rPr>
          <w:rFonts w:ascii="ＭＳ 明朝" w:hAnsi="ＭＳ 明朝"/>
          <w:color w:val="auto"/>
        </w:rPr>
      </w:pPr>
      <w:r w:rsidRPr="0036104B">
        <w:rPr>
          <w:rFonts w:ascii="ＭＳ 明朝" w:hAnsi="ＭＳ 明朝" w:hint="eastAsia"/>
          <w:color w:val="auto"/>
        </w:rPr>
        <w:t xml:space="preserve">４　</w:t>
      </w:r>
      <w:r w:rsidRPr="00E15C31">
        <w:rPr>
          <w:rFonts w:ascii="ＭＳ 明朝" w:hAnsi="ＭＳ 明朝" w:hint="eastAsia"/>
          <w:color w:val="auto"/>
          <w:spacing w:val="16"/>
          <w:fitText w:val="1120" w:id="-1825848832"/>
        </w:rPr>
        <w:t>納入場</w:t>
      </w:r>
      <w:r w:rsidRPr="00E15C31">
        <w:rPr>
          <w:rFonts w:ascii="ＭＳ 明朝" w:hAnsi="ＭＳ 明朝" w:hint="eastAsia"/>
          <w:color w:val="auto"/>
          <w:spacing w:val="32"/>
          <w:fitText w:val="1120" w:id="-1825848832"/>
        </w:rPr>
        <w:t>所</w:t>
      </w:r>
      <w:r w:rsidR="00BD2730" w:rsidRPr="0036104B">
        <w:rPr>
          <w:rFonts w:ascii="ＭＳ 明朝" w:hAnsi="ＭＳ 明朝" w:hint="eastAsia"/>
          <w:color w:val="auto"/>
        </w:rPr>
        <w:t xml:space="preserve">　</w:t>
      </w:r>
      <w:r w:rsidR="003315BB" w:rsidRPr="0036104B">
        <w:rPr>
          <w:rFonts w:ascii="ＭＳ 明朝" w:hAnsi="ＭＳ 明朝" w:hint="eastAsia"/>
          <w:color w:val="auto"/>
        </w:rPr>
        <w:t>別記</w:t>
      </w:r>
      <w:r w:rsidR="002928CF">
        <w:rPr>
          <w:rFonts w:ascii="ＭＳ 明朝" w:hAnsi="ＭＳ 明朝" w:hint="eastAsia"/>
          <w:color w:val="auto"/>
        </w:rPr>
        <w:t>２</w:t>
      </w:r>
      <w:r w:rsidR="003315BB" w:rsidRPr="0036104B">
        <w:rPr>
          <w:rFonts w:ascii="ＭＳ 明朝" w:hAnsi="ＭＳ 明朝" w:hint="eastAsia"/>
          <w:color w:val="auto"/>
        </w:rPr>
        <w:t>のとおり</w:t>
      </w:r>
    </w:p>
    <w:p w:rsidR="005175F1" w:rsidRPr="0036104B" w:rsidRDefault="00D11390">
      <w:pPr>
        <w:rPr>
          <w:rFonts w:ascii="ＭＳ 明朝" w:hAnsi="ＭＳ 明朝"/>
          <w:color w:val="auto"/>
          <w:spacing w:val="6"/>
        </w:rPr>
      </w:pPr>
      <w:r w:rsidRPr="0036104B">
        <w:rPr>
          <w:rFonts w:ascii="ＭＳ 明朝" w:hAnsi="ＭＳ 明朝" w:hint="eastAsia"/>
          <w:color w:val="auto"/>
        </w:rPr>
        <w:t>５</w:t>
      </w:r>
      <w:r w:rsidR="00B53698" w:rsidRPr="0036104B">
        <w:rPr>
          <w:rFonts w:ascii="ＭＳ 明朝" w:hAnsi="ＭＳ 明朝" w:hint="eastAsia"/>
          <w:color w:val="auto"/>
        </w:rPr>
        <w:t xml:space="preserve">　契約保証金　</w:t>
      </w:r>
    </w:p>
    <w:p w:rsidR="005175F1" w:rsidRPr="0036104B" w:rsidRDefault="005175F1">
      <w:pPr>
        <w:rPr>
          <w:rFonts w:ascii="ＭＳ 明朝" w:hAnsi="ＭＳ 明朝"/>
          <w:color w:val="auto"/>
          <w:spacing w:val="6"/>
        </w:rPr>
      </w:pPr>
    </w:p>
    <w:p w:rsidR="005175F1" w:rsidRPr="0036104B" w:rsidRDefault="005175F1" w:rsidP="00134FB2">
      <w:pPr>
        <w:autoSpaceDE w:val="0"/>
        <w:autoSpaceDN w:val="0"/>
        <w:rPr>
          <w:rFonts w:ascii="ＭＳ 明朝" w:hAnsi="ＭＳ 明朝"/>
          <w:color w:val="auto"/>
          <w:spacing w:val="6"/>
        </w:rPr>
      </w:pPr>
      <w:r w:rsidRPr="0036104B">
        <w:rPr>
          <w:rFonts w:ascii="ＭＳ 明朝" w:hAnsi="ＭＳ 明朝" w:hint="eastAsia"/>
          <w:color w:val="auto"/>
        </w:rPr>
        <w:t xml:space="preserve">　上記について</w:t>
      </w:r>
      <w:r w:rsidR="00B53698" w:rsidRPr="0036104B">
        <w:rPr>
          <w:rFonts w:ascii="ＭＳ 明朝" w:hAnsi="ＭＳ 明朝" w:hint="eastAsia"/>
          <w:color w:val="auto"/>
        </w:rPr>
        <w:t>、</w:t>
      </w:r>
      <w:r w:rsidRPr="0036104B">
        <w:rPr>
          <w:rFonts w:ascii="ＭＳ 明朝" w:hAnsi="ＭＳ 明朝" w:hint="eastAsia"/>
          <w:color w:val="auto"/>
        </w:rPr>
        <w:t>愛媛県を甲とし、</w:t>
      </w:r>
      <w:r w:rsidR="00D06E34" w:rsidRPr="0036104B">
        <w:rPr>
          <w:rFonts w:ascii="ＭＳ 明朝" w:hAnsi="ＭＳ 明朝" w:hint="eastAsia"/>
          <w:color w:val="auto"/>
          <w:u w:val="single"/>
        </w:rPr>
        <w:t xml:space="preserve">         </w:t>
      </w:r>
      <w:r w:rsidRPr="0036104B">
        <w:rPr>
          <w:rFonts w:ascii="ＭＳ 明朝" w:hAnsi="ＭＳ 明朝" w:hint="eastAsia"/>
          <w:color w:val="auto"/>
        </w:rPr>
        <w:t>を乙として、乙が契約物品を甲に供給し、甲が買い受けることについて、次の条項により契約を締結する。</w:t>
      </w:r>
    </w:p>
    <w:p w:rsidR="005175F1" w:rsidRPr="0036104B" w:rsidRDefault="005175F1" w:rsidP="00134FB2">
      <w:pPr>
        <w:autoSpaceDE w:val="0"/>
        <w:autoSpaceDN w:val="0"/>
        <w:rPr>
          <w:rFonts w:ascii="ＭＳ 明朝" w:hAnsi="ＭＳ 明朝"/>
          <w:color w:val="auto"/>
          <w:spacing w:val="6"/>
        </w:rPr>
      </w:pP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（納入方法等）</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第１条　乙は、頭書の</w:t>
      </w:r>
      <w:r w:rsidR="00FF388D" w:rsidRPr="0036104B">
        <w:rPr>
          <w:rFonts w:ascii="ＭＳ 明朝" w:hAnsi="ＭＳ 明朝" w:hint="eastAsia"/>
          <w:color w:val="auto"/>
        </w:rPr>
        <w:t>定めにより、別記の品質及び規格の物品を、甲の発注あるごとに、</w:t>
      </w:r>
      <w:r w:rsidRPr="0036104B">
        <w:rPr>
          <w:rFonts w:ascii="ＭＳ 明朝" w:hAnsi="ＭＳ 明朝" w:hint="eastAsia"/>
          <w:color w:val="auto"/>
        </w:rPr>
        <w:t>甲に納入しなければならない。</w:t>
      </w:r>
    </w:p>
    <w:p w:rsidR="005175F1" w:rsidRPr="0036104B" w:rsidRDefault="005175F1" w:rsidP="00134FB2">
      <w:pPr>
        <w:autoSpaceDE w:val="0"/>
        <w:autoSpaceDN w:val="0"/>
        <w:ind w:left="224" w:hangingChars="100" w:hanging="224"/>
        <w:rPr>
          <w:rFonts w:ascii="ＭＳ 明朝" w:hAnsi="ＭＳ 明朝"/>
          <w:color w:val="auto"/>
        </w:rPr>
      </w:pPr>
      <w:r w:rsidRPr="0036104B">
        <w:rPr>
          <w:rFonts w:ascii="ＭＳ 明朝" w:hAnsi="ＭＳ 明朝" w:hint="eastAsia"/>
          <w:color w:val="auto"/>
        </w:rPr>
        <w:t>２　物品の</w:t>
      </w:r>
      <w:r w:rsidR="00D11390" w:rsidRPr="0036104B">
        <w:rPr>
          <w:rFonts w:ascii="ＭＳ 明朝" w:hAnsi="ＭＳ 明朝" w:hint="eastAsia"/>
          <w:color w:val="auto"/>
        </w:rPr>
        <w:t>数量及び納入期限</w:t>
      </w:r>
      <w:r w:rsidRPr="0036104B">
        <w:rPr>
          <w:rFonts w:ascii="ＭＳ 明朝" w:hAnsi="ＭＳ 明朝" w:hint="eastAsia"/>
          <w:color w:val="auto"/>
        </w:rPr>
        <w:t>は、</w:t>
      </w:r>
      <w:r w:rsidR="00B53DA5" w:rsidRPr="0036104B">
        <w:rPr>
          <w:rFonts w:ascii="ＭＳ 明朝" w:hAnsi="ＭＳ 明朝" w:hint="eastAsia"/>
          <w:color w:val="auto"/>
        </w:rPr>
        <w:t>別途甲の指示するところによるものとする。</w:t>
      </w:r>
    </w:p>
    <w:p w:rsidR="005175F1" w:rsidRPr="0036104B" w:rsidRDefault="005175F1" w:rsidP="00134FB2">
      <w:pPr>
        <w:autoSpaceDE w:val="0"/>
        <w:autoSpaceDN w:val="0"/>
        <w:rPr>
          <w:rFonts w:ascii="ＭＳ 明朝" w:hAnsi="ＭＳ 明朝"/>
          <w:color w:val="auto"/>
          <w:spacing w:val="6"/>
        </w:rPr>
      </w:pPr>
      <w:r w:rsidRPr="0036104B">
        <w:rPr>
          <w:rFonts w:ascii="ＭＳ 明朝" w:hAnsi="ＭＳ 明朝" w:hint="eastAsia"/>
          <w:color w:val="auto"/>
        </w:rPr>
        <w:t>３　この契約の締結に要する費用その他この契約に関する一切の費用は、すべて乙の負担とする。</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（納入の終了通知）</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第２条　乙は、物品を納入したときは、直ちに、</w:t>
      </w:r>
      <w:r w:rsidR="00B53DA5" w:rsidRPr="0036104B">
        <w:rPr>
          <w:rFonts w:ascii="ＭＳ 明朝" w:hAnsi="ＭＳ 明朝" w:hint="eastAsia"/>
          <w:color w:val="auto"/>
        </w:rPr>
        <w:t>甲の定める納品書を甲に提出しなければならない。</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（検査）</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第３条　甲は、前条の規定により</w:t>
      </w:r>
      <w:r w:rsidR="00B53DA5" w:rsidRPr="0036104B">
        <w:rPr>
          <w:rFonts w:ascii="ＭＳ 明朝" w:hAnsi="ＭＳ 明朝" w:hint="eastAsia"/>
          <w:color w:val="auto"/>
        </w:rPr>
        <w:t>納品書</w:t>
      </w:r>
      <w:r w:rsidRPr="0036104B">
        <w:rPr>
          <w:rFonts w:ascii="ＭＳ 明朝" w:hAnsi="ＭＳ 明朝" w:hint="eastAsia"/>
          <w:color w:val="auto"/>
        </w:rPr>
        <w:t>の提出があったときは、</w:t>
      </w:r>
      <w:r w:rsidR="00B53DA5" w:rsidRPr="0036104B">
        <w:rPr>
          <w:rFonts w:ascii="ＭＳ 明朝" w:hAnsi="ＭＳ 明朝" w:hint="eastAsia"/>
          <w:color w:val="auto"/>
        </w:rPr>
        <w:t>その日から起算して10日以内に</w:t>
      </w:r>
      <w:r w:rsidRPr="0036104B">
        <w:rPr>
          <w:rFonts w:ascii="ＭＳ 明朝" w:hAnsi="ＭＳ 明朝" w:hint="eastAsia"/>
          <w:color w:val="auto"/>
        </w:rPr>
        <w:t>検査を行うものとする。</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２　乙は、前項の検査に立</w:t>
      </w:r>
      <w:r w:rsidR="00134FB2" w:rsidRPr="0036104B">
        <w:rPr>
          <w:rFonts w:ascii="ＭＳ 明朝" w:hAnsi="ＭＳ 明朝" w:hint="eastAsia"/>
          <w:color w:val="auto"/>
        </w:rPr>
        <w:t>ち会うものとし、これに立ち会わなかったときは、検査の結果につい</w:t>
      </w:r>
      <w:r w:rsidRPr="0036104B">
        <w:rPr>
          <w:rFonts w:ascii="ＭＳ 明朝" w:hAnsi="ＭＳ 明朝" w:hint="eastAsia"/>
          <w:color w:val="auto"/>
        </w:rPr>
        <w:t>て、甲に対して異議を申し立てることができない。</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３　検査に直接必要な費用及び検査のために消耗、変質又はき損した物品に係る一切の損失は、　すべて乙の負担とする。</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（修補又は交換等）</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第４条　乙は、納入した物品の全部又は一部が前条第１項の検査に合格しないときは、修</w:t>
      </w:r>
      <w:r w:rsidR="00134FB2" w:rsidRPr="0036104B">
        <w:rPr>
          <w:rFonts w:ascii="ＭＳ 明朝" w:hAnsi="ＭＳ 明朝" w:hint="eastAsia"/>
          <w:color w:val="auto"/>
        </w:rPr>
        <w:t>補又は</w:t>
      </w:r>
      <w:r w:rsidRPr="0036104B">
        <w:rPr>
          <w:rFonts w:ascii="ＭＳ 明朝" w:hAnsi="ＭＳ 明朝" w:hint="eastAsia"/>
          <w:color w:val="auto"/>
        </w:rPr>
        <w:t>交換により、速やかに良品を納入しなければならない。</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２　前項の規定により修補又は交換による良品の納入が完了したときは、直ちに、</w:t>
      </w:r>
      <w:r w:rsidR="00B53DA5" w:rsidRPr="0036104B">
        <w:rPr>
          <w:rFonts w:ascii="ＭＳ 明朝" w:hAnsi="ＭＳ 明朝" w:hint="eastAsia"/>
          <w:color w:val="auto"/>
        </w:rPr>
        <w:t>甲の定める納品書</w:t>
      </w:r>
      <w:r w:rsidRPr="0036104B">
        <w:rPr>
          <w:rFonts w:ascii="ＭＳ 明朝" w:hAnsi="ＭＳ 明朝" w:hint="eastAsia"/>
          <w:color w:val="auto"/>
        </w:rPr>
        <w:t>を甲に提出しなければならない。</w:t>
      </w:r>
    </w:p>
    <w:p w:rsidR="005175F1" w:rsidRPr="0036104B" w:rsidRDefault="005175F1" w:rsidP="00134FB2">
      <w:pPr>
        <w:autoSpaceDE w:val="0"/>
        <w:autoSpaceDN w:val="0"/>
        <w:rPr>
          <w:rFonts w:ascii="ＭＳ 明朝" w:hAnsi="ＭＳ 明朝"/>
          <w:color w:val="auto"/>
          <w:spacing w:val="6"/>
        </w:rPr>
      </w:pPr>
      <w:r w:rsidRPr="0036104B">
        <w:rPr>
          <w:rFonts w:ascii="ＭＳ 明朝" w:hAnsi="ＭＳ 明朝" w:hint="eastAsia"/>
          <w:color w:val="auto"/>
        </w:rPr>
        <w:t>３　前項の規定により</w:t>
      </w:r>
      <w:r w:rsidR="00B53DA5" w:rsidRPr="0036104B">
        <w:rPr>
          <w:rFonts w:ascii="ＭＳ 明朝" w:hAnsi="ＭＳ 明朝" w:hint="eastAsia"/>
          <w:color w:val="auto"/>
        </w:rPr>
        <w:t>納品書</w:t>
      </w:r>
      <w:r w:rsidRPr="0036104B">
        <w:rPr>
          <w:rFonts w:ascii="ＭＳ 明朝" w:hAnsi="ＭＳ 明朝" w:hint="eastAsia"/>
          <w:color w:val="auto"/>
        </w:rPr>
        <w:t>の提出があったときは、第３条の規定を準用する。</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（所有権の移転等）</w:t>
      </w:r>
    </w:p>
    <w:p w:rsidR="005175F1" w:rsidRPr="0036104B" w:rsidRDefault="005175F1" w:rsidP="00134FB2">
      <w:pPr>
        <w:autoSpaceDE w:val="0"/>
        <w:autoSpaceDN w:val="0"/>
        <w:rPr>
          <w:rFonts w:ascii="ＭＳ 明朝" w:hAnsi="ＭＳ 明朝"/>
          <w:color w:val="auto"/>
          <w:spacing w:val="6"/>
        </w:rPr>
      </w:pPr>
      <w:r w:rsidRPr="0036104B">
        <w:rPr>
          <w:rFonts w:ascii="ＭＳ 明朝" w:hAnsi="ＭＳ 明朝" w:hint="eastAsia"/>
          <w:color w:val="auto"/>
        </w:rPr>
        <w:t>第</w:t>
      </w:r>
      <w:r w:rsidR="00B53DA5" w:rsidRPr="0036104B">
        <w:rPr>
          <w:rFonts w:ascii="ＭＳ 明朝" w:hAnsi="ＭＳ 明朝" w:hint="eastAsia"/>
          <w:color w:val="auto"/>
        </w:rPr>
        <w:t>５</w:t>
      </w:r>
      <w:r w:rsidRPr="0036104B">
        <w:rPr>
          <w:rFonts w:ascii="ＭＳ 明朝" w:hAnsi="ＭＳ 明朝" w:hint="eastAsia"/>
          <w:color w:val="auto"/>
        </w:rPr>
        <w:t>条　物品の所有権は、検査に合格したときをもって、乙から甲に移転するものとする。</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２　前項に規定する所有権移転の前に生じた物品についての一切の損害は、すべて乙の負担とする。ただし、甲の故意又は過失により生じた損害については、甲の負担とする。</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（代金の</w:t>
      </w:r>
      <w:r w:rsidR="00776560">
        <w:rPr>
          <w:rFonts w:ascii="ＭＳ 明朝" w:hAnsi="ＭＳ 明朝" w:hint="eastAsia"/>
          <w:color w:val="auto"/>
        </w:rPr>
        <w:t>請求及び</w:t>
      </w:r>
      <w:r w:rsidRPr="0036104B">
        <w:rPr>
          <w:rFonts w:ascii="ＭＳ 明朝" w:hAnsi="ＭＳ 明朝" w:hint="eastAsia"/>
          <w:color w:val="auto"/>
        </w:rPr>
        <w:t>支払）</w:t>
      </w:r>
    </w:p>
    <w:p w:rsidR="005175F1" w:rsidRPr="0036104B" w:rsidRDefault="00B53DA5" w:rsidP="00134FB2">
      <w:pPr>
        <w:autoSpaceDE w:val="0"/>
        <w:autoSpaceDN w:val="0"/>
        <w:ind w:left="224" w:hangingChars="100" w:hanging="224"/>
        <w:rPr>
          <w:rFonts w:ascii="ＭＳ 明朝" w:hAnsi="ＭＳ 明朝"/>
          <w:color w:val="auto"/>
        </w:rPr>
      </w:pPr>
      <w:r w:rsidRPr="0036104B">
        <w:rPr>
          <w:rFonts w:ascii="ＭＳ 明朝" w:hAnsi="ＭＳ 明朝" w:hint="eastAsia"/>
          <w:color w:val="auto"/>
        </w:rPr>
        <w:t>第６</w:t>
      </w:r>
      <w:r w:rsidR="005175F1" w:rsidRPr="0036104B">
        <w:rPr>
          <w:rFonts w:ascii="ＭＳ 明朝" w:hAnsi="ＭＳ 明朝" w:hint="eastAsia"/>
          <w:color w:val="auto"/>
        </w:rPr>
        <w:t>条　乙は、</w:t>
      </w:r>
      <w:r w:rsidRPr="0036104B">
        <w:rPr>
          <w:rFonts w:ascii="ＭＳ 明朝" w:hAnsi="ＭＳ 明朝" w:hint="eastAsia"/>
          <w:color w:val="auto"/>
        </w:rPr>
        <w:t>前条の規定により</w:t>
      </w:r>
      <w:r w:rsidR="0070378A" w:rsidRPr="0036104B">
        <w:rPr>
          <w:rFonts w:ascii="ＭＳ 明朝" w:hAnsi="ＭＳ 明朝" w:hint="eastAsia"/>
          <w:color w:val="auto"/>
        </w:rPr>
        <w:t>物品を</w:t>
      </w:r>
      <w:r w:rsidRPr="0036104B">
        <w:rPr>
          <w:rFonts w:ascii="ＭＳ 明朝" w:hAnsi="ＭＳ 明朝" w:hint="eastAsia"/>
          <w:color w:val="auto"/>
        </w:rPr>
        <w:t>移転したときは、</w:t>
      </w:r>
      <w:r w:rsidR="00776560">
        <w:rPr>
          <w:rFonts w:ascii="ＭＳ 明朝" w:hAnsi="ＭＳ 明朝" w:hint="eastAsia"/>
          <w:color w:val="auto"/>
        </w:rPr>
        <w:t>当月分の代金を翌月10日までに請求</w:t>
      </w:r>
      <w:r w:rsidRPr="0036104B">
        <w:rPr>
          <w:rFonts w:ascii="ＭＳ 明朝" w:hAnsi="ＭＳ 明朝" w:hint="eastAsia"/>
          <w:color w:val="auto"/>
        </w:rPr>
        <w:t>するものとする。</w:t>
      </w:r>
    </w:p>
    <w:p w:rsidR="005175F1" w:rsidRPr="00776560" w:rsidRDefault="005175F1" w:rsidP="00776560">
      <w:pPr>
        <w:autoSpaceDE w:val="0"/>
        <w:autoSpaceDN w:val="0"/>
        <w:ind w:left="224" w:hangingChars="100" w:hanging="224"/>
        <w:rPr>
          <w:rFonts w:ascii="ＭＳ 明朝" w:hAnsi="ＭＳ 明朝"/>
          <w:color w:val="auto"/>
        </w:rPr>
      </w:pPr>
      <w:r w:rsidRPr="0036104B">
        <w:rPr>
          <w:rFonts w:ascii="ＭＳ 明朝" w:hAnsi="ＭＳ 明朝" w:hint="eastAsia"/>
          <w:color w:val="auto"/>
        </w:rPr>
        <w:t xml:space="preserve">２　</w:t>
      </w:r>
      <w:r w:rsidR="00FF388D" w:rsidRPr="0036104B">
        <w:rPr>
          <w:rFonts w:ascii="ＭＳ 明朝" w:hAnsi="ＭＳ 明朝" w:hint="eastAsia"/>
          <w:color w:val="auto"/>
        </w:rPr>
        <w:t>甲は、</w:t>
      </w:r>
      <w:r w:rsidR="00776560">
        <w:rPr>
          <w:rFonts w:ascii="ＭＳ 明朝" w:hAnsi="ＭＳ 明朝" w:hint="eastAsia"/>
          <w:color w:val="auto"/>
        </w:rPr>
        <w:t>前項の</w:t>
      </w:r>
      <w:r w:rsidR="00FF388D" w:rsidRPr="0036104B">
        <w:rPr>
          <w:rFonts w:ascii="ＭＳ 明朝" w:hAnsi="ＭＳ 明朝" w:hint="eastAsia"/>
          <w:color w:val="auto"/>
        </w:rPr>
        <w:t>請求を受</w:t>
      </w:r>
      <w:r w:rsidR="00776560">
        <w:rPr>
          <w:rFonts w:ascii="ＭＳ 明朝" w:hAnsi="ＭＳ 明朝" w:hint="eastAsia"/>
          <w:color w:val="auto"/>
        </w:rPr>
        <w:t>け、適正と認めたときは、これを</w:t>
      </w:r>
      <w:r w:rsidR="00FF388D" w:rsidRPr="0036104B">
        <w:rPr>
          <w:rFonts w:ascii="ＭＳ 明朝" w:hAnsi="ＭＳ 明朝" w:hint="eastAsia"/>
          <w:color w:val="auto"/>
        </w:rPr>
        <w:t>30日以内に</w:t>
      </w:r>
      <w:r w:rsidRPr="0036104B">
        <w:rPr>
          <w:rFonts w:ascii="ＭＳ 明朝" w:hAnsi="ＭＳ 明朝" w:hint="eastAsia"/>
          <w:color w:val="auto"/>
        </w:rPr>
        <w:t>支払</w:t>
      </w:r>
      <w:r w:rsidR="00776560">
        <w:rPr>
          <w:rFonts w:ascii="ＭＳ 明朝" w:hAnsi="ＭＳ 明朝" w:hint="eastAsia"/>
          <w:color w:val="auto"/>
        </w:rPr>
        <w:t>うものとする。</w:t>
      </w:r>
    </w:p>
    <w:p w:rsidR="005175F1" w:rsidRPr="0036104B" w:rsidRDefault="00BC2F91" w:rsidP="00134FB2">
      <w:pPr>
        <w:autoSpaceDE w:val="0"/>
        <w:autoSpaceDN w:val="0"/>
        <w:ind w:firstLineChars="100" w:firstLine="224"/>
        <w:rPr>
          <w:rFonts w:ascii="ＭＳ 明朝" w:hAnsi="ＭＳ 明朝"/>
          <w:color w:val="auto"/>
          <w:spacing w:val="6"/>
        </w:rPr>
      </w:pPr>
      <w:r>
        <w:rPr>
          <w:rFonts w:ascii="ＭＳ 明朝" w:hAnsi="ＭＳ 明朝" w:hint="eastAsia"/>
          <w:color w:val="auto"/>
        </w:rPr>
        <w:t>（支払</w:t>
      </w:r>
      <w:r w:rsidR="005175F1" w:rsidRPr="0036104B">
        <w:rPr>
          <w:rFonts w:ascii="ＭＳ 明朝" w:hAnsi="ＭＳ 明朝" w:hint="eastAsia"/>
          <w:color w:val="auto"/>
        </w:rPr>
        <w:t>遅延</w:t>
      </w:r>
      <w:r>
        <w:rPr>
          <w:rFonts w:ascii="ＭＳ 明朝" w:hAnsi="ＭＳ 明朝" w:hint="eastAsia"/>
          <w:color w:val="auto"/>
        </w:rPr>
        <w:t>利息</w:t>
      </w:r>
      <w:r w:rsidR="005175F1" w:rsidRPr="0036104B">
        <w:rPr>
          <w:rFonts w:ascii="ＭＳ 明朝" w:hAnsi="ＭＳ 明朝" w:hint="eastAsia"/>
          <w:color w:val="auto"/>
        </w:rPr>
        <w:t>）</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第</w:t>
      </w:r>
      <w:r w:rsidR="00B53DA5" w:rsidRPr="0036104B">
        <w:rPr>
          <w:rFonts w:ascii="ＭＳ 明朝" w:hAnsi="ＭＳ 明朝" w:hint="eastAsia"/>
          <w:color w:val="auto"/>
        </w:rPr>
        <w:t>７</w:t>
      </w:r>
      <w:r w:rsidRPr="0036104B">
        <w:rPr>
          <w:rFonts w:ascii="ＭＳ 明朝" w:hAnsi="ＭＳ 明朝" w:hint="eastAsia"/>
          <w:color w:val="auto"/>
        </w:rPr>
        <w:t xml:space="preserve">条　</w:t>
      </w:r>
      <w:r w:rsidR="00F93582">
        <w:rPr>
          <w:rFonts w:ascii="ＭＳ 明朝" w:hAnsi="ＭＳ 明朝" w:hint="eastAsia"/>
          <w:color w:val="auto"/>
        </w:rPr>
        <w:t>乙は、</w:t>
      </w:r>
      <w:r w:rsidR="005C6DC5" w:rsidRPr="0036104B">
        <w:rPr>
          <w:rFonts w:ascii="ＭＳ 明朝" w:hAnsi="ＭＳ 明朝" w:hint="eastAsia"/>
          <w:color w:val="auto"/>
        </w:rPr>
        <w:t>甲</w:t>
      </w:r>
      <w:r w:rsidR="00F93582">
        <w:rPr>
          <w:rFonts w:ascii="ＭＳ 明朝" w:hAnsi="ＭＳ 明朝" w:hint="eastAsia"/>
          <w:color w:val="auto"/>
        </w:rPr>
        <w:t>の責</w:t>
      </w:r>
      <w:r w:rsidR="005C6DC5" w:rsidRPr="0036104B">
        <w:rPr>
          <w:rFonts w:ascii="ＭＳ 明朝" w:hAnsi="ＭＳ 明朝" w:hint="eastAsia"/>
          <w:color w:val="auto"/>
        </w:rPr>
        <w:t>に</w:t>
      </w:r>
      <w:r w:rsidR="00F93582">
        <w:rPr>
          <w:rFonts w:ascii="ＭＳ 明朝" w:hAnsi="ＭＳ 明朝" w:hint="eastAsia"/>
          <w:color w:val="auto"/>
        </w:rPr>
        <w:t>帰する事由</w:t>
      </w:r>
      <w:r w:rsidR="00134FB2" w:rsidRPr="0036104B">
        <w:rPr>
          <w:rFonts w:ascii="ＭＳ 明朝" w:hAnsi="ＭＳ 明朝" w:hint="eastAsia"/>
          <w:color w:val="auto"/>
        </w:rPr>
        <w:t>により</w:t>
      </w:r>
      <w:r w:rsidR="00F93582">
        <w:rPr>
          <w:rFonts w:ascii="ＭＳ 明朝" w:hAnsi="ＭＳ 明朝" w:hint="eastAsia"/>
          <w:color w:val="auto"/>
        </w:rPr>
        <w:t>前項の規定による代金の支払いが遅れた場合には、甲に対して支払期限</w:t>
      </w:r>
      <w:r w:rsidR="005C6DC5" w:rsidRPr="0036104B">
        <w:rPr>
          <w:rFonts w:ascii="ＭＳ 明朝" w:hAnsi="ＭＳ 明朝" w:hint="eastAsia"/>
          <w:color w:val="auto"/>
        </w:rPr>
        <w:t>の翌日</w:t>
      </w:r>
      <w:r w:rsidR="00134FB2" w:rsidRPr="0036104B">
        <w:rPr>
          <w:rFonts w:ascii="ＭＳ 明朝" w:hAnsi="ＭＳ 明朝" w:hint="eastAsia"/>
          <w:color w:val="auto"/>
        </w:rPr>
        <w:t>時点における政府契約の支払遅延防止等に関する法律（昭和24年法律第265</w:t>
      </w:r>
      <w:r w:rsidR="005C6DC5" w:rsidRPr="0036104B">
        <w:rPr>
          <w:rFonts w:ascii="ＭＳ 明朝" w:hAnsi="ＭＳ 明朝" w:hint="eastAsia"/>
          <w:color w:val="auto"/>
        </w:rPr>
        <w:t>号。以下「遅延防止法」という。）第８条第１項の規定に基づく遅延利息の率</w:t>
      </w:r>
      <w:r w:rsidR="00BC2F91">
        <w:rPr>
          <w:rFonts w:ascii="ＭＳ 明朝" w:hAnsi="ＭＳ 明朝" w:hint="eastAsia"/>
          <w:color w:val="auto"/>
        </w:rPr>
        <w:t>により計算した</w:t>
      </w:r>
      <w:r w:rsidR="005C6DC5" w:rsidRPr="0036104B">
        <w:rPr>
          <w:rFonts w:ascii="ＭＳ 明朝" w:hAnsi="ＭＳ 明朝" w:hint="eastAsia"/>
          <w:color w:val="auto"/>
        </w:rPr>
        <w:t>遅延利息</w:t>
      </w:r>
      <w:r w:rsidR="00BC2F91">
        <w:rPr>
          <w:rFonts w:ascii="ＭＳ 明朝" w:hAnsi="ＭＳ 明朝" w:hint="eastAsia"/>
          <w:color w:val="auto"/>
        </w:rPr>
        <w:t>の</w:t>
      </w:r>
      <w:r w:rsidR="005C6DC5" w:rsidRPr="0036104B">
        <w:rPr>
          <w:rFonts w:ascii="ＭＳ 明朝" w:hAnsi="ＭＳ 明朝" w:hint="eastAsia"/>
          <w:color w:val="auto"/>
        </w:rPr>
        <w:t>支払</w:t>
      </w:r>
      <w:r w:rsidR="00BC2F91">
        <w:rPr>
          <w:rFonts w:ascii="ＭＳ 明朝" w:hAnsi="ＭＳ 明朝" w:hint="eastAsia"/>
          <w:color w:val="auto"/>
        </w:rPr>
        <w:t>いを請求することができるものとする。</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（代理受領の禁止）</w:t>
      </w:r>
    </w:p>
    <w:p w:rsidR="005175F1" w:rsidRPr="0036104B" w:rsidRDefault="005175F1" w:rsidP="00134FB2">
      <w:pPr>
        <w:autoSpaceDE w:val="0"/>
        <w:autoSpaceDN w:val="0"/>
        <w:rPr>
          <w:rFonts w:ascii="ＭＳ 明朝" w:hAnsi="ＭＳ 明朝"/>
          <w:color w:val="auto"/>
          <w:spacing w:val="6"/>
        </w:rPr>
      </w:pPr>
      <w:r w:rsidRPr="0036104B">
        <w:rPr>
          <w:rFonts w:ascii="ＭＳ 明朝" w:hAnsi="ＭＳ 明朝" w:hint="eastAsia"/>
          <w:color w:val="auto"/>
        </w:rPr>
        <w:t>第</w:t>
      </w:r>
      <w:r w:rsidR="00B53DA5" w:rsidRPr="0036104B">
        <w:rPr>
          <w:rFonts w:ascii="ＭＳ 明朝" w:hAnsi="ＭＳ 明朝" w:hint="eastAsia"/>
          <w:color w:val="auto"/>
        </w:rPr>
        <w:t>８</w:t>
      </w:r>
      <w:r w:rsidRPr="0036104B">
        <w:rPr>
          <w:rFonts w:ascii="ＭＳ 明朝" w:hAnsi="ＭＳ 明朝" w:hint="eastAsia"/>
          <w:color w:val="auto"/>
        </w:rPr>
        <w:t>条　乙は、代金の受領を第三者に委任してはならない。</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（権利の譲渡等）</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第</w:t>
      </w:r>
      <w:r w:rsidR="00412D4D" w:rsidRPr="0036104B">
        <w:rPr>
          <w:rFonts w:ascii="ＭＳ 明朝" w:hAnsi="ＭＳ 明朝" w:hint="eastAsia"/>
          <w:color w:val="auto"/>
        </w:rPr>
        <w:t>９</w:t>
      </w:r>
      <w:r w:rsidRPr="0036104B">
        <w:rPr>
          <w:rFonts w:ascii="ＭＳ 明朝" w:hAnsi="ＭＳ 明朝" w:hint="eastAsia"/>
          <w:color w:val="auto"/>
        </w:rPr>
        <w:t>条　乙は、この契約に</w:t>
      </w:r>
      <w:r w:rsidR="00134FB2" w:rsidRPr="0036104B">
        <w:rPr>
          <w:rFonts w:ascii="ＭＳ 明朝" w:hAnsi="ＭＳ 明朝" w:hint="eastAsia"/>
          <w:color w:val="auto"/>
        </w:rPr>
        <w:t>より生ずる権利又は義務を第三者に譲渡し、又は担保に供してはなら</w:t>
      </w:r>
      <w:r w:rsidRPr="0036104B">
        <w:rPr>
          <w:rFonts w:ascii="ＭＳ 明朝" w:hAnsi="ＭＳ 明朝" w:hint="eastAsia"/>
          <w:color w:val="auto"/>
        </w:rPr>
        <w:lastRenderedPageBreak/>
        <w:t>ない。ただ</w:t>
      </w:r>
      <w:r w:rsidR="00F30DF4" w:rsidRPr="0036104B">
        <w:rPr>
          <w:rFonts w:ascii="ＭＳ 明朝" w:hAnsi="ＭＳ 明朝" w:hint="eastAsia"/>
          <w:color w:val="auto"/>
        </w:rPr>
        <w:t>し、権利にあっては、書面により甲の承認を得たときは、この限りで</w:t>
      </w:r>
      <w:r w:rsidRPr="0036104B">
        <w:rPr>
          <w:rFonts w:ascii="ＭＳ 明朝" w:hAnsi="ＭＳ 明朝" w:hint="eastAsia"/>
          <w:color w:val="auto"/>
        </w:rPr>
        <w:t>ない。</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２　前項の規定にかかわらず、乙は、信用保証協会及び</w:t>
      </w:r>
      <w:r w:rsidR="00134FB2" w:rsidRPr="0036104B">
        <w:rPr>
          <w:rFonts w:ascii="ＭＳ 明朝" w:hAnsi="ＭＳ 明朝" w:hint="eastAsia"/>
          <w:color w:val="auto"/>
        </w:rPr>
        <w:t>中小企業信用保険法施行令（昭和25年</w:t>
      </w:r>
      <w:r w:rsidRPr="0036104B">
        <w:rPr>
          <w:rFonts w:ascii="ＭＳ 明朝" w:hAnsi="ＭＳ 明朝" w:hint="eastAsia"/>
          <w:color w:val="auto"/>
        </w:rPr>
        <w:t>政令第</w:t>
      </w:r>
      <w:r w:rsidR="00134FB2" w:rsidRPr="0036104B">
        <w:rPr>
          <w:rFonts w:ascii="ＭＳ 明朝" w:hAnsi="ＭＳ 明朝" w:hint="eastAsia"/>
          <w:color w:val="auto"/>
        </w:rPr>
        <w:t>350</w:t>
      </w:r>
      <w:r w:rsidRPr="0036104B">
        <w:rPr>
          <w:rFonts w:ascii="ＭＳ 明朝" w:hAnsi="ＭＳ 明朝" w:hint="eastAsia"/>
          <w:color w:val="auto"/>
        </w:rPr>
        <w:t>号）第１条の</w:t>
      </w:r>
      <w:r w:rsidR="009677AE" w:rsidRPr="0036104B">
        <w:rPr>
          <w:rFonts w:ascii="ＭＳ 明朝" w:hAnsi="ＭＳ 明朝" w:hint="eastAsia"/>
          <w:color w:val="auto"/>
        </w:rPr>
        <w:t>３</w:t>
      </w:r>
      <w:r w:rsidRPr="0036104B">
        <w:rPr>
          <w:rFonts w:ascii="ＭＳ 明朝" w:hAnsi="ＭＳ 明朝" w:hint="eastAsia"/>
          <w:color w:val="auto"/>
        </w:rPr>
        <w:t>に規定する金融機関に対し売掛金債権を譲渡することができる。</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３　前項の規定に基づき売掛金債権の譲渡を行った場合において当該譲渡の通</w:t>
      </w:r>
      <w:r w:rsidR="00134FB2" w:rsidRPr="0036104B">
        <w:rPr>
          <w:rFonts w:ascii="ＭＳ 明朝" w:hAnsi="ＭＳ 明朝" w:hint="eastAsia"/>
          <w:color w:val="auto"/>
        </w:rPr>
        <w:t>知を受けるまでにした甲の弁済の効力は、愛媛県会計規則（昭和45</w:t>
      </w:r>
      <w:r w:rsidRPr="0036104B">
        <w:rPr>
          <w:rFonts w:ascii="ＭＳ 明朝" w:hAnsi="ＭＳ 明朝" w:hint="eastAsia"/>
          <w:color w:val="auto"/>
        </w:rPr>
        <w:t>年愛媛県規則第</w:t>
      </w:r>
      <w:r w:rsidR="00134FB2" w:rsidRPr="0036104B">
        <w:rPr>
          <w:rFonts w:ascii="ＭＳ 明朝" w:hAnsi="ＭＳ 明朝" w:hint="eastAsia"/>
          <w:color w:val="auto"/>
        </w:rPr>
        <w:t>18</w:t>
      </w:r>
      <w:r w:rsidRPr="0036104B">
        <w:rPr>
          <w:rFonts w:ascii="ＭＳ 明朝" w:hAnsi="ＭＳ 明朝" w:hint="eastAsia"/>
          <w:color w:val="auto"/>
        </w:rPr>
        <w:t>号）の規定に基づき</w:t>
      </w:r>
      <w:r w:rsidR="00DA11B8" w:rsidRPr="0036104B">
        <w:rPr>
          <w:rFonts w:ascii="ＭＳ 明朝" w:hAnsi="ＭＳ 明朝" w:hint="eastAsia"/>
          <w:color w:val="auto"/>
        </w:rPr>
        <w:t>会計管理者</w:t>
      </w:r>
      <w:r w:rsidRPr="0036104B">
        <w:rPr>
          <w:rFonts w:ascii="ＭＳ 明朝" w:hAnsi="ＭＳ 明朝" w:hint="eastAsia"/>
          <w:color w:val="auto"/>
        </w:rPr>
        <w:t>が指定金融機関又は指定代理金融機関に支払指示を行った時に生ずるものとする。</w:t>
      </w:r>
    </w:p>
    <w:p w:rsidR="009677AE" w:rsidRPr="0036104B" w:rsidRDefault="009677AE" w:rsidP="00134FB2">
      <w:pPr>
        <w:autoSpaceDE w:val="0"/>
        <w:autoSpaceDN w:val="0"/>
        <w:ind w:firstLineChars="100" w:firstLine="224"/>
        <w:rPr>
          <w:rFonts w:ascii="ＭＳ 明朝" w:hAnsi="ＭＳ 明朝"/>
          <w:color w:val="auto"/>
        </w:rPr>
      </w:pPr>
      <w:r w:rsidRPr="0036104B">
        <w:rPr>
          <w:rFonts w:ascii="ＭＳ 明朝" w:hAnsi="ＭＳ 明朝" w:hint="eastAsia"/>
          <w:color w:val="auto"/>
        </w:rPr>
        <w:t>（契約不適合責任）</w:t>
      </w:r>
    </w:p>
    <w:p w:rsidR="009677AE" w:rsidRPr="0036104B" w:rsidRDefault="00134FB2" w:rsidP="00134FB2">
      <w:pPr>
        <w:autoSpaceDE w:val="0"/>
        <w:autoSpaceDN w:val="0"/>
        <w:ind w:left="224" w:hangingChars="100" w:hanging="224"/>
        <w:textAlignment w:val="auto"/>
        <w:rPr>
          <w:rFonts w:ascii="ＭＳ 明朝" w:hAnsi="ＭＳ 明朝"/>
          <w:color w:val="auto"/>
        </w:rPr>
      </w:pPr>
      <w:r w:rsidRPr="0036104B">
        <w:rPr>
          <w:rFonts w:ascii="ＭＳ 明朝" w:hAnsi="ＭＳ 明朝" w:hint="eastAsia"/>
          <w:color w:val="auto"/>
        </w:rPr>
        <w:t>第10条</w:t>
      </w:r>
      <w:r w:rsidR="009677AE" w:rsidRPr="0036104B">
        <w:rPr>
          <w:rFonts w:ascii="ＭＳ 明朝" w:hAnsi="ＭＳ 明朝" w:hint="eastAsia"/>
          <w:color w:val="auto"/>
        </w:rPr>
        <w:t xml:space="preserve">　甲は、引き渡された物品が品質及び規格に関して契約の内容に適合しないもの（以下、「契約不適合」という。）であるときは、乙に対し、当該物品の修補又は代替物の引渡しによる履行の追完を請求することができる。</w:t>
      </w:r>
    </w:p>
    <w:p w:rsidR="009677AE" w:rsidRPr="0036104B" w:rsidRDefault="009677AE" w:rsidP="00134FB2">
      <w:pPr>
        <w:autoSpaceDE w:val="0"/>
        <w:autoSpaceDN w:val="0"/>
        <w:ind w:left="224" w:hangingChars="100" w:hanging="224"/>
        <w:rPr>
          <w:rFonts w:ascii="ＭＳ 明朝" w:hAnsi="ＭＳ 明朝"/>
          <w:color w:val="auto"/>
        </w:rPr>
      </w:pPr>
      <w:r w:rsidRPr="0036104B">
        <w:rPr>
          <w:rFonts w:ascii="ＭＳ 明朝" w:hAnsi="ＭＳ 明朝" w:hint="eastAsia"/>
          <w:color w:val="auto"/>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rsidR="009677AE" w:rsidRPr="0036104B" w:rsidRDefault="009677AE" w:rsidP="00134FB2">
      <w:pPr>
        <w:autoSpaceDE w:val="0"/>
        <w:autoSpaceDN w:val="0"/>
        <w:ind w:firstLineChars="100" w:firstLine="224"/>
        <w:rPr>
          <w:rFonts w:ascii="ＭＳ 明朝" w:hAnsi="ＭＳ 明朝"/>
          <w:color w:val="auto"/>
        </w:rPr>
      </w:pPr>
      <w:r w:rsidRPr="0036104B">
        <w:rPr>
          <w:rFonts w:ascii="ＭＳ 明朝" w:hAnsi="ＭＳ 明朝" w:hint="eastAsia"/>
          <w:color w:val="auto"/>
        </w:rPr>
        <w:t>(1)　履行の追完が不能であるとき。</w:t>
      </w:r>
    </w:p>
    <w:p w:rsidR="009677AE" w:rsidRPr="0036104B" w:rsidRDefault="009677AE" w:rsidP="00134FB2">
      <w:pPr>
        <w:autoSpaceDE w:val="0"/>
        <w:autoSpaceDN w:val="0"/>
        <w:ind w:firstLineChars="100" w:firstLine="224"/>
        <w:rPr>
          <w:rFonts w:ascii="ＭＳ 明朝" w:hAnsi="ＭＳ 明朝"/>
          <w:color w:val="auto"/>
        </w:rPr>
      </w:pPr>
      <w:r w:rsidRPr="0036104B">
        <w:rPr>
          <w:rFonts w:ascii="ＭＳ 明朝" w:hAnsi="ＭＳ 明朝" w:hint="eastAsia"/>
          <w:color w:val="auto"/>
        </w:rPr>
        <w:t>(2)　乙が履行の追完を拒絶する意思を明確に表示したとき。</w:t>
      </w:r>
    </w:p>
    <w:p w:rsidR="009677AE" w:rsidRPr="0036104B" w:rsidRDefault="009677AE" w:rsidP="00134FB2">
      <w:pPr>
        <w:autoSpaceDE w:val="0"/>
        <w:autoSpaceDN w:val="0"/>
        <w:ind w:leftChars="100" w:left="560" w:hangingChars="150" w:hanging="336"/>
        <w:rPr>
          <w:rFonts w:ascii="ＭＳ 明朝" w:hAnsi="ＭＳ 明朝"/>
          <w:color w:val="auto"/>
        </w:rPr>
      </w:pPr>
      <w:r w:rsidRPr="0036104B">
        <w:rPr>
          <w:rFonts w:ascii="ＭＳ 明朝" w:hAnsi="ＭＳ 明朝" w:hint="eastAsia"/>
          <w:color w:val="auto"/>
        </w:rPr>
        <w:t>(3)　契約の性質又は当事者の意思表示により、特定の日時又は一定の期間内に履行をしなければ契約をした目的を達することができない場合において、乙が履行の追完をしないでその時期を経過したとき。</w:t>
      </w:r>
    </w:p>
    <w:p w:rsidR="009677AE" w:rsidRPr="0036104B" w:rsidRDefault="009677AE" w:rsidP="00134FB2">
      <w:pPr>
        <w:autoSpaceDE w:val="0"/>
        <w:autoSpaceDN w:val="0"/>
        <w:ind w:leftChars="100" w:left="560" w:hangingChars="150" w:hanging="336"/>
        <w:rPr>
          <w:rFonts w:ascii="ＭＳ 明朝" w:hAnsi="ＭＳ 明朝"/>
          <w:color w:val="auto"/>
        </w:rPr>
      </w:pPr>
      <w:r w:rsidRPr="0036104B">
        <w:rPr>
          <w:rFonts w:ascii="ＭＳ 明朝" w:hAnsi="ＭＳ 明朝" w:hint="eastAsia"/>
          <w:color w:val="auto"/>
        </w:rPr>
        <w:t>(4)　前３号に掲げる場合のほか、甲が前項の催告をしても履行の追完を受ける見込みがないことが明らかであるとき。</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（納入期限の延長）</w:t>
      </w:r>
    </w:p>
    <w:p w:rsidR="005175F1" w:rsidRPr="0036104B" w:rsidRDefault="005175F1" w:rsidP="00134FB2">
      <w:pPr>
        <w:autoSpaceDE w:val="0"/>
        <w:autoSpaceDN w:val="0"/>
        <w:ind w:left="224" w:hangingChars="100" w:hanging="224"/>
        <w:rPr>
          <w:rFonts w:ascii="ＭＳ 明朝" w:hAnsi="ＭＳ 明朝"/>
          <w:color w:val="auto"/>
          <w:spacing w:val="-2"/>
          <w:w w:val="50"/>
        </w:rPr>
      </w:pPr>
      <w:r w:rsidRPr="0036104B">
        <w:rPr>
          <w:rFonts w:ascii="ＭＳ 明朝" w:hAnsi="ＭＳ 明朝" w:hint="eastAsia"/>
          <w:color w:val="auto"/>
        </w:rPr>
        <w:t>第</w:t>
      </w:r>
      <w:r w:rsidR="009677AE" w:rsidRPr="0036104B">
        <w:rPr>
          <w:rFonts w:ascii="ＭＳ 明朝" w:hAnsi="ＭＳ 明朝" w:hint="eastAsia"/>
          <w:color w:val="auto"/>
          <w:spacing w:val="-2"/>
        </w:rPr>
        <w:t>1</w:t>
      </w:r>
      <w:r w:rsidR="009677AE" w:rsidRPr="0036104B">
        <w:rPr>
          <w:rFonts w:ascii="ＭＳ 明朝" w:hAnsi="ＭＳ 明朝"/>
          <w:color w:val="auto"/>
          <w:spacing w:val="-2"/>
        </w:rPr>
        <w:t>1</w:t>
      </w:r>
      <w:r w:rsidRPr="0036104B">
        <w:rPr>
          <w:rFonts w:ascii="ＭＳ 明朝" w:hAnsi="ＭＳ 明朝" w:hint="eastAsia"/>
          <w:color w:val="auto"/>
        </w:rPr>
        <w:t>条　乙は、納入期限までに物品を納入することができないときは、遅滞なくその理由を詳記して、納入期限の延長を願い出なければならない。この場合において、その理由が乙の責めに帰することができないものであるときは、甲は、相当と認める日数の延長を認めることができる。</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（物品の納入遅延）</w:t>
      </w:r>
    </w:p>
    <w:p w:rsidR="005175F1" w:rsidRPr="0036104B" w:rsidRDefault="005175F1" w:rsidP="00134FB2">
      <w:pPr>
        <w:autoSpaceDE w:val="0"/>
        <w:autoSpaceDN w:val="0"/>
        <w:ind w:left="224" w:hangingChars="100" w:hanging="224"/>
        <w:rPr>
          <w:rFonts w:ascii="ＭＳ 明朝" w:hAnsi="ＭＳ 明朝"/>
          <w:color w:val="auto"/>
          <w:spacing w:val="-2"/>
          <w:w w:val="50"/>
        </w:rPr>
      </w:pPr>
      <w:r w:rsidRPr="0036104B">
        <w:rPr>
          <w:rFonts w:ascii="ＭＳ 明朝" w:hAnsi="ＭＳ 明朝" w:hint="eastAsia"/>
          <w:color w:val="auto"/>
        </w:rPr>
        <w:t>第</w:t>
      </w:r>
      <w:r w:rsidR="009677AE" w:rsidRPr="0036104B">
        <w:rPr>
          <w:rFonts w:ascii="ＭＳ 明朝" w:hAnsi="ＭＳ 明朝" w:hint="eastAsia"/>
          <w:color w:val="auto"/>
          <w:spacing w:val="-2"/>
        </w:rPr>
        <w:t>12</w:t>
      </w:r>
      <w:r w:rsidRPr="0036104B">
        <w:rPr>
          <w:rFonts w:ascii="ＭＳ 明朝" w:hAnsi="ＭＳ 明朝" w:hint="eastAsia"/>
          <w:color w:val="auto"/>
        </w:rPr>
        <w:t>条　乙は、自己の責めに帰すべき理由により納入期限までに物品を納入することができなかったときは、納入期限の翌日から合格品を完納する日までの日数に応じ、契</w:t>
      </w:r>
      <w:r w:rsidR="00C33556" w:rsidRPr="0036104B">
        <w:rPr>
          <w:rFonts w:ascii="ＭＳ 明朝" w:hAnsi="ＭＳ 明朝" w:hint="eastAsia"/>
          <w:color w:val="auto"/>
        </w:rPr>
        <w:t>約単価に延滞物品の数量を乗じた額に年３</w:t>
      </w:r>
      <w:r w:rsidRPr="0036104B">
        <w:rPr>
          <w:rFonts w:ascii="ＭＳ 明朝" w:hAnsi="ＭＳ 明朝" w:hint="eastAsia"/>
          <w:color w:val="auto"/>
        </w:rPr>
        <w:t>パーセントの割合を乗じて計算した額を、遅延損害金として、甲に支払わなければならない。</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（契約保証金の返還等）</w:t>
      </w:r>
    </w:p>
    <w:p w:rsidR="005175F1" w:rsidRPr="0036104B" w:rsidRDefault="005175F1" w:rsidP="00134FB2">
      <w:pPr>
        <w:autoSpaceDE w:val="0"/>
        <w:autoSpaceDN w:val="0"/>
        <w:ind w:left="224" w:hangingChars="100" w:hanging="224"/>
        <w:rPr>
          <w:rFonts w:ascii="ＭＳ 明朝" w:hAnsi="ＭＳ 明朝"/>
          <w:color w:val="auto"/>
          <w:spacing w:val="-2"/>
        </w:rPr>
      </w:pPr>
      <w:r w:rsidRPr="0036104B">
        <w:rPr>
          <w:rFonts w:ascii="ＭＳ 明朝" w:hAnsi="ＭＳ 明朝" w:hint="eastAsia"/>
          <w:color w:val="auto"/>
        </w:rPr>
        <w:t>第</w:t>
      </w:r>
      <w:r w:rsidR="009677AE" w:rsidRPr="0036104B">
        <w:rPr>
          <w:rFonts w:ascii="ＭＳ 明朝" w:hAnsi="ＭＳ 明朝" w:hint="eastAsia"/>
          <w:color w:val="auto"/>
          <w:spacing w:val="-2"/>
        </w:rPr>
        <w:t>1</w:t>
      </w:r>
      <w:r w:rsidR="009677AE" w:rsidRPr="0036104B">
        <w:rPr>
          <w:rFonts w:ascii="ＭＳ 明朝" w:hAnsi="ＭＳ 明朝"/>
          <w:color w:val="auto"/>
          <w:spacing w:val="-2"/>
        </w:rPr>
        <w:t>3</w:t>
      </w:r>
      <w:r w:rsidRPr="0036104B">
        <w:rPr>
          <w:rFonts w:ascii="ＭＳ 明朝" w:hAnsi="ＭＳ 明朝" w:hint="eastAsia"/>
          <w:color w:val="auto"/>
        </w:rPr>
        <w:t>条　乙は、契約保証金を納付している場合において、第</w:t>
      </w:r>
      <w:r w:rsidR="00412D4D" w:rsidRPr="0036104B">
        <w:rPr>
          <w:rFonts w:ascii="ＭＳ 明朝" w:hAnsi="ＭＳ 明朝" w:hint="eastAsia"/>
          <w:color w:val="auto"/>
        </w:rPr>
        <w:t>５</w:t>
      </w:r>
      <w:r w:rsidR="00134FB2" w:rsidRPr="0036104B">
        <w:rPr>
          <w:rFonts w:ascii="ＭＳ 明朝" w:hAnsi="ＭＳ 明朝" w:hint="eastAsia"/>
          <w:color w:val="auto"/>
        </w:rPr>
        <w:t>条の規定により物品の所有権を移</w:t>
      </w:r>
      <w:r w:rsidRPr="0036104B">
        <w:rPr>
          <w:rFonts w:ascii="ＭＳ 明朝" w:hAnsi="ＭＳ 明朝" w:hint="eastAsia"/>
          <w:color w:val="auto"/>
        </w:rPr>
        <w:t>転したときは、甲に契約保証金返還請求書を提出するものとする。</w:t>
      </w:r>
    </w:p>
    <w:p w:rsidR="005175F1" w:rsidRPr="0036104B" w:rsidRDefault="005175F1" w:rsidP="00134FB2">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２　甲は、前項に規定する</w:t>
      </w:r>
      <w:r w:rsidR="00134FB2" w:rsidRPr="0036104B">
        <w:rPr>
          <w:rFonts w:ascii="ＭＳ 明朝" w:hAnsi="ＭＳ 明朝" w:hint="eastAsia"/>
          <w:color w:val="auto"/>
        </w:rPr>
        <w:t>返還請求書を受理したときは、その日から３０日以内に契約保証金を</w:t>
      </w:r>
      <w:r w:rsidRPr="0036104B">
        <w:rPr>
          <w:rFonts w:ascii="ＭＳ 明朝" w:hAnsi="ＭＳ 明朝" w:hint="eastAsia"/>
          <w:color w:val="auto"/>
        </w:rPr>
        <w:t>乙に返還するものとする。</w:t>
      </w:r>
    </w:p>
    <w:p w:rsidR="005175F1" w:rsidRPr="0036104B" w:rsidRDefault="005175F1" w:rsidP="00134FB2">
      <w:pPr>
        <w:autoSpaceDE w:val="0"/>
        <w:autoSpaceDN w:val="0"/>
        <w:rPr>
          <w:rFonts w:ascii="ＭＳ 明朝" w:hAnsi="ＭＳ 明朝"/>
          <w:color w:val="auto"/>
          <w:spacing w:val="6"/>
        </w:rPr>
      </w:pPr>
      <w:r w:rsidRPr="0036104B">
        <w:rPr>
          <w:rFonts w:ascii="ＭＳ 明朝" w:hAnsi="ＭＳ 明朝" w:hint="eastAsia"/>
          <w:color w:val="auto"/>
        </w:rPr>
        <w:t>３　契約保証金には、利息を付さないものとする。</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（甲の解除権）</w:t>
      </w:r>
    </w:p>
    <w:p w:rsidR="009677AE" w:rsidRPr="0036104B" w:rsidRDefault="005175F1" w:rsidP="00134FB2">
      <w:pPr>
        <w:autoSpaceDE w:val="0"/>
        <w:autoSpaceDN w:val="0"/>
        <w:ind w:left="224" w:hangingChars="100" w:hanging="224"/>
        <w:rPr>
          <w:rFonts w:ascii="ＭＳ 明朝" w:hAnsi="ＭＳ 明朝"/>
          <w:color w:val="auto"/>
        </w:rPr>
      </w:pPr>
      <w:r w:rsidRPr="0036104B">
        <w:rPr>
          <w:rFonts w:ascii="ＭＳ 明朝" w:hAnsi="ＭＳ 明朝" w:hint="eastAsia"/>
          <w:color w:val="auto"/>
        </w:rPr>
        <w:t>第</w:t>
      </w:r>
      <w:r w:rsidR="009677AE" w:rsidRPr="0036104B">
        <w:rPr>
          <w:rFonts w:ascii="ＭＳ 明朝" w:hAnsi="ＭＳ 明朝" w:hint="eastAsia"/>
          <w:color w:val="auto"/>
          <w:spacing w:val="-2"/>
        </w:rPr>
        <w:t>14</w:t>
      </w:r>
      <w:r w:rsidRPr="0036104B">
        <w:rPr>
          <w:rFonts w:ascii="ＭＳ 明朝" w:hAnsi="ＭＳ 明朝" w:hint="eastAsia"/>
          <w:color w:val="auto"/>
        </w:rPr>
        <w:t xml:space="preserve">条　</w:t>
      </w:r>
      <w:r w:rsidR="009677AE" w:rsidRPr="0036104B">
        <w:rPr>
          <w:rFonts w:ascii="ＭＳ 明朝" w:hAnsi="ＭＳ 明朝" w:hint="eastAsia"/>
          <w:color w:val="auto"/>
        </w:rPr>
        <w:t>甲は、乙がこの契約に定める義務を履行しない場合において、相当の期間を定めてその履行の催告をし、その期間内に履行がないときは、この契約を解除することができる。</w:t>
      </w:r>
    </w:p>
    <w:p w:rsidR="009677AE" w:rsidRPr="0036104B" w:rsidRDefault="009677AE" w:rsidP="00134FB2">
      <w:pPr>
        <w:autoSpaceDE w:val="0"/>
        <w:autoSpaceDN w:val="0"/>
        <w:ind w:left="224" w:hangingChars="100" w:hanging="224"/>
        <w:rPr>
          <w:rFonts w:ascii="ＭＳ 明朝" w:hAnsi="ＭＳ 明朝"/>
          <w:color w:val="auto"/>
        </w:rPr>
      </w:pPr>
      <w:r w:rsidRPr="0036104B">
        <w:rPr>
          <w:rFonts w:ascii="ＭＳ 明朝" w:hAnsi="ＭＳ 明朝" w:hint="eastAsia"/>
          <w:color w:val="auto"/>
        </w:rPr>
        <w:t xml:space="preserve">２　甲は、次の各号いずれかに該当する場合は、前項の催告をすることなくこの契約の全部又は一部を解除することができる。 </w:t>
      </w:r>
    </w:p>
    <w:p w:rsidR="009677AE" w:rsidRPr="0036104B" w:rsidRDefault="009677AE" w:rsidP="001D5317">
      <w:pPr>
        <w:autoSpaceDE w:val="0"/>
        <w:autoSpaceDN w:val="0"/>
        <w:ind w:firstLineChars="100" w:firstLine="224"/>
        <w:rPr>
          <w:rFonts w:ascii="ＭＳ 明朝" w:hAnsi="ＭＳ 明朝"/>
          <w:color w:val="auto"/>
        </w:rPr>
      </w:pPr>
      <w:r w:rsidRPr="0036104B">
        <w:rPr>
          <w:rFonts w:ascii="ＭＳ 明朝" w:hAnsi="ＭＳ 明朝" w:hint="eastAsia"/>
          <w:color w:val="auto"/>
        </w:rPr>
        <w:t>(1)　乙から契約の解除願の提出があったとき。</w:t>
      </w:r>
    </w:p>
    <w:p w:rsidR="009677AE" w:rsidRPr="0036104B" w:rsidRDefault="009677AE" w:rsidP="001D5317">
      <w:pPr>
        <w:autoSpaceDE w:val="0"/>
        <w:autoSpaceDN w:val="0"/>
        <w:ind w:leftChars="100" w:left="560" w:hangingChars="150" w:hanging="336"/>
        <w:rPr>
          <w:rFonts w:ascii="ＭＳ 明朝" w:hAnsi="ＭＳ 明朝"/>
          <w:color w:val="auto"/>
        </w:rPr>
      </w:pPr>
      <w:r w:rsidRPr="0036104B">
        <w:rPr>
          <w:rFonts w:ascii="ＭＳ 明朝" w:hAnsi="ＭＳ 明朝" w:hint="eastAsia"/>
          <w:color w:val="auto"/>
        </w:rPr>
        <w:t>(2)　乙が納入期限内に契約の履行をしないとき、又は履行する見込みがないと甲が認めるとき。</w:t>
      </w:r>
    </w:p>
    <w:p w:rsidR="009677AE" w:rsidRPr="0036104B" w:rsidRDefault="009677AE" w:rsidP="001D5317">
      <w:pPr>
        <w:autoSpaceDE w:val="0"/>
        <w:autoSpaceDN w:val="0"/>
        <w:ind w:leftChars="100" w:left="560" w:hangingChars="150" w:hanging="336"/>
        <w:rPr>
          <w:rFonts w:ascii="ＭＳ 明朝" w:hAnsi="ＭＳ 明朝"/>
          <w:color w:val="auto"/>
        </w:rPr>
      </w:pPr>
      <w:r w:rsidRPr="0036104B">
        <w:rPr>
          <w:rFonts w:ascii="ＭＳ 明朝" w:hAnsi="ＭＳ 明朝" w:hint="eastAsia"/>
          <w:color w:val="auto"/>
        </w:rPr>
        <w:t>(3)　乙又はその代理人若しくは使用人が、正当な理由なく、甲が行う検査の実施に当たり甲の指示に従わないとき、又はその職務の執行を妨害したとき。</w:t>
      </w:r>
    </w:p>
    <w:p w:rsidR="0070378A" w:rsidRPr="0036104B" w:rsidRDefault="009677AE" w:rsidP="001D5317">
      <w:pPr>
        <w:autoSpaceDE w:val="0"/>
        <w:autoSpaceDN w:val="0"/>
        <w:ind w:leftChars="100" w:left="560" w:hangingChars="150" w:hanging="336"/>
        <w:rPr>
          <w:rFonts w:ascii="ＭＳ 明朝" w:hAnsi="ＭＳ 明朝"/>
          <w:color w:val="auto"/>
        </w:rPr>
      </w:pPr>
      <w:r w:rsidRPr="0036104B">
        <w:rPr>
          <w:rFonts w:ascii="ＭＳ 明朝" w:hAnsi="ＭＳ 明朝" w:hint="eastAsia"/>
          <w:color w:val="auto"/>
        </w:rPr>
        <w:t>(4)　乙又は乙の代表役員等、一般役員等若しくは経営に事実上参加し若しくは実質的に経営を支配している者が、暴力団関係者（暴力団員による不当な行為の防止等に関する法律第２条第２号に規定する暴力団の関係者をいい、愛媛県暴力団排除条例第２条第３号に規定する暴力団員等を含む。）であると認められるとき。</w:t>
      </w:r>
    </w:p>
    <w:p w:rsidR="001D5317" w:rsidRPr="0036104B" w:rsidRDefault="001D5317" w:rsidP="001D5317">
      <w:pPr>
        <w:autoSpaceDE w:val="0"/>
        <w:autoSpaceDN w:val="0"/>
        <w:ind w:leftChars="100" w:left="448" w:hangingChars="100" w:hanging="224"/>
        <w:rPr>
          <w:rFonts w:ascii="ＭＳ 明朝" w:hAnsi="ＭＳ 明朝"/>
          <w:color w:val="auto"/>
        </w:rPr>
      </w:pPr>
      <w:r w:rsidRPr="0036104B">
        <w:rPr>
          <w:rFonts w:ascii="ＭＳ 明朝" w:hAnsi="ＭＳ 明朝" w:hint="eastAsia"/>
          <w:color w:val="auto"/>
        </w:rPr>
        <w:lastRenderedPageBreak/>
        <w:t>(</w:t>
      </w:r>
      <w:r w:rsidRPr="0036104B">
        <w:rPr>
          <w:rFonts w:ascii="ＭＳ 明朝" w:hAnsi="ＭＳ 明朝"/>
          <w:color w:val="auto"/>
        </w:rPr>
        <w:t>5</w:t>
      </w:r>
      <w:r w:rsidRPr="0036104B">
        <w:rPr>
          <w:rFonts w:ascii="ＭＳ 明朝" w:hAnsi="ＭＳ 明朝" w:hint="eastAsia"/>
          <w:color w:val="auto"/>
        </w:rPr>
        <w:t>)　乙が暴力団（暴力団員による不当な行為の防止等に関する法律第2条第2号に規定する暴力団をいう。以下同じ。）又は暴力団員等が経営に実質的に関与していると認められるとき。</w:t>
      </w:r>
    </w:p>
    <w:p w:rsidR="001D5317" w:rsidRPr="0036104B" w:rsidRDefault="001D5317" w:rsidP="001D5317">
      <w:pPr>
        <w:autoSpaceDE w:val="0"/>
        <w:autoSpaceDN w:val="0"/>
        <w:ind w:leftChars="100" w:left="448" w:hangingChars="100" w:hanging="224"/>
        <w:rPr>
          <w:rFonts w:ascii="ＭＳ 明朝" w:hAnsi="ＭＳ 明朝"/>
          <w:color w:val="auto"/>
        </w:rPr>
      </w:pPr>
      <w:r w:rsidRPr="0036104B">
        <w:rPr>
          <w:rFonts w:ascii="ＭＳ 明朝" w:hAnsi="ＭＳ 明朝" w:hint="eastAsia"/>
          <w:color w:val="auto"/>
        </w:rPr>
        <w:t>(</w:t>
      </w:r>
      <w:r w:rsidRPr="0036104B">
        <w:rPr>
          <w:rFonts w:ascii="ＭＳ 明朝" w:hAnsi="ＭＳ 明朝"/>
          <w:color w:val="auto"/>
        </w:rPr>
        <w:t>6)</w:t>
      </w:r>
      <w:r w:rsidRPr="0036104B">
        <w:rPr>
          <w:rFonts w:ascii="ＭＳ 明朝" w:hAnsi="ＭＳ 明朝" w:hint="eastAsia"/>
          <w:color w:val="auto"/>
        </w:rPr>
        <w:t xml:space="preserve">　乙の役員等が、自己、自社若しくは第三者の不正の利益を図る目的又は第三者に損害を加える目的をもって、暴力団又は暴力団員等を利用するなどしたと認められるとき。</w:t>
      </w:r>
    </w:p>
    <w:p w:rsidR="001D5317" w:rsidRPr="0036104B" w:rsidRDefault="001D5317" w:rsidP="001D5317">
      <w:pPr>
        <w:autoSpaceDE w:val="0"/>
        <w:autoSpaceDN w:val="0"/>
        <w:ind w:leftChars="100" w:left="560" w:hangingChars="150" w:hanging="336"/>
        <w:rPr>
          <w:rFonts w:ascii="ＭＳ 明朝" w:hAnsi="ＭＳ 明朝"/>
          <w:color w:val="auto"/>
        </w:rPr>
      </w:pPr>
      <w:r w:rsidRPr="0036104B">
        <w:rPr>
          <w:rFonts w:ascii="ＭＳ 明朝" w:hAnsi="ＭＳ 明朝"/>
          <w:color w:val="auto"/>
        </w:rPr>
        <w:t>(7)</w:t>
      </w:r>
      <w:r w:rsidRPr="0036104B">
        <w:rPr>
          <w:rFonts w:ascii="ＭＳ 明朝" w:hAnsi="ＭＳ 明朝" w:hint="eastAsia"/>
          <w:color w:val="auto"/>
        </w:rPr>
        <w:t xml:space="preserve">　乙の役員等が、暴力団又は暴力団員等に対して資金等を供給し、又は便宜を供与するなど直接的あるいは積極的に暴力団の維持、運営に協力し、若しくは関与していると認められるとき。</w:t>
      </w:r>
    </w:p>
    <w:p w:rsidR="001D5317" w:rsidRPr="0036104B" w:rsidRDefault="001D5317" w:rsidP="001D5317">
      <w:pPr>
        <w:autoSpaceDE w:val="0"/>
        <w:autoSpaceDN w:val="0"/>
        <w:ind w:leftChars="100" w:left="560" w:hangingChars="150" w:hanging="336"/>
        <w:rPr>
          <w:rFonts w:ascii="ＭＳ 明朝" w:hAnsi="ＭＳ 明朝"/>
          <w:color w:val="auto"/>
        </w:rPr>
      </w:pPr>
      <w:r w:rsidRPr="0036104B">
        <w:rPr>
          <w:rFonts w:ascii="ＭＳ 明朝" w:hAnsi="ＭＳ 明朝"/>
          <w:color w:val="auto"/>
        </w:rPr>
        <w:t>(8)</w:t>
      </w:r>
      <w:r w:rsidRPr="0036104B">
        <w:rPr>
          <w:rFonts w:ascii="ＭＳ 明朝" w:hAnsi="ＭＳ 明朝" w:hint="eastAsia"/>
          <w:color w:val="auto"/>
        </w:rPr>
        <w:t xml:space="preserve">　乙の役員等が、暴力団又は暴力団員等と社会的に非難されるべき関係を有していると認められるとき。</w:t>
      </w:r>
    </w:p>
    <w:p w:rsidR="001D5317" w:rsidRPr="0036104B" w:rsidRDefault="001D5317" w:rsidP="001D5317">
      <w:pPr>
        <w:autoSpaceDE w:val="0"/>
        <w:autoSpaceDN w:val="0"/>
        <w:ind w:leftChars="100" w:left="224"/>
        <w:rPr>
          <w:rFonts w:ascii="ＭＳ 明朝" w:hAnsi="ＭＳ 明朝"/>
          <w:color w:val="auto"/>
        </w:rPr>
      </w:pPr>
      <w:r w:rsidRPr="0036104B">
        <w:rPr>
          <w:rFonts w:ascii="ＭＳ 明朝" w:hAnsi="ＭＳ 明朝"/>
          <w:color w:val="auto"/>
        </w:rPr>
        <w:t xml:space="preserve">(9) </w:t>
      </w:r>
      <w:r w:rsidRPr="0036104B">
        <w:rPr>
          <w:rFonts w:ascii="ＭＳ 明朝" w:hAnsi="ＭＳ 明朝" w:hint="eastAsia"/>
          <w:color w:val="auto"/>
        </w:rPr>
        <w:t>第16条の規定によらないで、乙から契約解除の申出があったとき。</w:t>
      </w:r>
    </w:p>
    <w:p w:rsidR="009677AE" w:rsidRPr="0036104B" w:rsidRDefault="009677AE" w:rsidP="00134FB2">
      <w:pPr>
        <w:autoSpaceDE w:val="0"/>
        <w:autoSpaceDN w:val="0"/>
        <w:ind w:left="224" w:hangingChars="100" w:hanging="224"/>
        <w:rPr>
          <w:rFonts w:ascii="ＭＳ 明朝" w:hAnsi="ＭＳ 明朝"/>
          <w:color w:val="auto"/>
        </w:rPr>
      </w:pPr>
      <w:r w:rsidRPr="0036104B">
        <w:rPr>
          <w:rFonts w:ascii="ＭＳ 明朝" w:hAnsi="ＭＳ 明朝" w:hint="eastAsia"/>
          <w:color w:val="auto"/>
        </w:rPr>
        <w:t>３　甲は、第１項又は前項の規定により契約を解除したときは、解除した日の属する月の前月までに納入したものに対する代価をその期間の月数で除して得た１ヵ月平均額に解除後の月数を乗じて得た金額の10分の１を違約金として乙から徴収するものとする。この場合において、乙が契約保証金を納付しているときは、契約保証金を違約金に充当するものとする。</w:t>
      </w:r>
    </w:p>
    <w:p w:rsidR="009677AE" w:rsidRPr="0036104B" w:rsidRDefault="009677AE" w:rsidP="00134FB2">
      <w:pPr>
        <w:autoSpaceDE w:val="0"/>
        <w:autoSpaceDN w:val="0"/>
        <w:ind w:left="224" w:hangingChars="100" w:hanging="224"/>
        <w:rPr>
          <w:rFonts w:ascii="ＭＳ 明朝" w:hAnsi="ＭＳ 明朝"/>
          <w:color w:val="auto"/>
        </w:rPr>
      </w:pPr>
      <w:r w:rsidRPr="0036104B">
        <w:rPr>
          <w:rFonts w:ascii="ＭＳ 明朝" w:hAnsi="ＭＳ 明朝" w:hint="eastAsia"/>
          <w:color w:val="auto"/>
        </w:rPr>
        <w:t>４　乙は、第１項又は第２項の規定により甲が契約を解除したときは、これにより被った損害について、甲にその賠償を求めることができない。</w:t>
      </w:r>
    </w:p>
    <w:p w:rsidR="00EA70FF" w:rsidRPr="0036104B" w:rsidRDefault="00EA70FF"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（乙の解除権）</w:t>
      </w:r>
    </w:p>
    <w:p w:rsidR="009677AE" w:rsidRPr="0036104B" w:rsidRDefault="00EA70FF" w:rsidP="00134FB2">
      <w:pPr>
        <w:autoSpaceDE w:val="0"/>
        <w:autoSpaceDN w:val="0"/>
        <w:ind w:left="224" w:hangingChars="100" w:hanging="224"/>
        <w:rPr>
          <w:rFonts w:ascii="ＭＳ 明朝" w:hAnsi="ＭＳ 明朝"/>
          <w:color w:val="auto"/>
        </w:rPr>
      </w:pPr>
      <w:r w:rsidRPr="0036104B">
        <w:rPr>
          <w:rFonts w:ascii="ＭＳ 明朝" w:hAnsi="ＭＳ 明朝" w:hint="eastAsia"/>
          <w:color w:val="auto"/>
        </w:rPr>
        <w:t>第1</w:t>
      </w:r>
      <w:r w:rsidR="00412D4D" w:rsidRPr="0036104B">
        <w:rPr>
          <w:rFonts w:ascii="ＭＳ 明朝" w:hAnsi="ＭＳ 明朝" w:hint="eastAsia"/>
          <w:color w:val="auto"/>
        </w:rPr>
        <w:t>5</w:t>
      </w:r>
      <w:r w:rsidRPr="0036104B">
        <w:rPr>
          <w:rFonts w:ascii="ＭＳ 明朝" w:hAnsi="ＭＳ 明朝" w:hint="eastAsia"/>
          <w:color w:val="auto"/>
        </w:rPr>
        <w:t xml:space="preserve">条　</w:t>
      </w:r>
      <w:r w:rsidR="009677AE" w:rsidRPr="0036104B">
        <w:rPr>
          <w:rFonts w:ascii="ＭＳ 明朝" w:hAnsi="ＭＳ 明朝" w:hint="eastAsia"/>
          <w:color w:val="auto"/>
        </w:rPr>
        <w:t>乙は、甲がこの契約に定める義務を履行しない場合において、相当の期間を定めてその履行の催告をし、その期間内に履行がないときは、この契約を解除することができる。</w:t>
      </w:r>
    </w:p>
    <w:p w:rsidR="005175F1" w:rsidRPr="0036104B" w:rsidRDefault="005175F1" w:rsidP="00134FB2">
      <w:pPr>
        <w:autoSpaceDE w:val="0"/>
        <w:autoSpaceDN w:val="0"/>
        <w:ind w:leftChars="50" w:left="224" w:hangingChars="50" w:hanging="112"/>
        <w:rPr>
          <w:rFonts w:ascii="ＭＳ 明朝" w:hAnsi="ＭＳ 明朝"/>
          <w:color w:val="auto"/>
          <w:spacing w:val="6"/>
        </w:rPr>
      </w:pPr>
      <w:r w:rsidRPr="0036104B">
        <w:rPr>
          <w:rFonts w:ascii="ＭＳ 明朝" w:hAnsi="ＭＳ 明朝" w:hint="eastAsia"/>
          <w:color w:val="auto"/>
        </w:rPr>
        <w:t>（事情変更による契約の変更）</w:t>
      </w:r>
    </w:p>
    <w:p w:rsidR="004D722D" w:rsidRPr="004D722D" w:rsidRDefault="005C6DC5" w:rsidP="004D722D">
      <w:pPr>
        <w:autoSpaceDE w:val="0"/>
        <w:autoSpaceDN w:val="0"/>
        <w:ind w:left="224" w:hangingChars="100" w:hanging="224"/>
        <w:rPr>
          <w:rFonts w:ascii="ＭＳ 明朝" w:hAnsi="ＭＳ 明朝"/>
          <w:color w:val="auto"/>
          <w:spacing w:val="6"/>
        </w:rPr>
      </w:pPr>
      <w:r w:rsidRPr="0036104B">
        <w:rPr>
          <w:rFonts w:ascii="ＭＳ 明朝" w:hAnsi="ＭＳ 明朝" w:hint="eastAsia"/>
          <w:color w:val="auto"/>
        </w:rPr>
        <w:t>第16条</w:t>
      </w:r>
      <w:r w:rsidR="005175F1" w:rsidRPr="0036104B">
        <w:rPr>
          <w:rFonts w:ascii="ＭＳ 明朝" w:hAnsi="ＭＳ 明朝" w:hint="eastAsia"/>
          <w:color w:val="auto"/>
        </w:rPr>
        <w:t xml:space="preserve">　</w:t>
      </w:r>
      <w:r w:rsidR="0097622C" w:rsidRPr="0036104B">
        <w:rPr>
          <w:rFonts w:ascii="ＭＳ 明朝" w:hAnsi="ＭＳ 明朝" w:hint="eastAsia"/>
          <w:color w:val="auto"/>
        </w:rPr>
        <w:t>契約締結後におい</w:t>
      </w:r>
      <w:r w:rsidR="00134FB2" w:rsidRPr="0036104B">
        <w:rPr>
          <w:rFonts w:ascii="ＭＳ 明朝" w:hAnsi="ＭＳ 明朝" w:hint="eastAsia"/>
          <w:color w:val="auto"/>
        </w:rPr>
        <w:t>て、天災地変その他の不測の事情に基づく経済情勢の激変により契約</w:t>
      </w:r>
      <w:r w:rsidR="0097622C" w:rsidRPr="0036104B">
        <w:rPr>
          <w:rFonts w:ascii="ＭＳ 明朝" w:hAnsi="ＭＳ 明朝" w:hint="eastAsia"/>
          <w:color w:val="auto"/>
        </w:rPr>
        <w:t>内容が著しく不適当と認められるにいたったときは、その実情に応じ、甲乙協議して、書面により契約単価、納入期限その他の契約内容を変更することができる。</w:t>
      </w:r>
    </w:p>
    <w:p w:rsidR="00B44293" w:rsidRPr="00850D14" w:rsidRDefault="00B44293" w:rsidP="00B44293">
      <w:pPr>
        <w:autoSpaceDE w:val="0"/>
        <w:autoSpaceDN w:val="0"/>
        <w:ind w:firstLineChars="100" w:firstLine="224"/>
        <w:rPr>
          <w:rFonts w:ascii="ＭＳ 明朝" w:hAnsi="ＭＳ 明朝"/>
          <w:color w:val="auto"/>
          <w:spacing w:val="6"/>
        </w:rPr>
      </w:pPr>
      <w:r w:rsidRPr="00850D14">
        <w:rPr>
          <w:rFonts w:ascii="ＭＳ 明朝" w:hAnsi="ＭＳ 明朝" w:hint="eastAsia"/>
          <w:color w:val="auto"/>
        </w:rPr>
        <w:t>（契約の効力の遡及）</w:t>
      </w:r>
    </w:p>
    <w:p w:rsidR="00B44293" w:rsidRPr="00850D14" w:rsidRDefault="00B44293" w:rsidP="00B44293">
      <w:pPr>
        <w:autoSpaceDE w:val="0"/>
        <w:autoSpaceDN w:val="0"/>
        <w:ind w:left="224" w:hangingChars="100" w:hanging="224"/>
        <w:rPr>
          <w:rFonts w:ascii="ＭＳ 明朝" w:hAnsi="ＭＳ 明朝"/>
          <w:color w:val="auto"/>
          <w:spacing w:val="6"/>
        </w:rPr>
      </w:pPr>
      <w:r w:rsidRPr="00850D14">
        <w:rPr>
          <w:rFonts w:ascii="ＭＳ 明朝" w:hAnsi="ＭＳ 明朝" w:hint="eastAsia"/>
          <w:color w:val="auto"/>
        </w:rPr>
        <w:t>第1</w:t>
      </w:r>
      <w:r>
        <w:rPr>
          <w:rFonts w:ascii="ＭＳ 明朝" w:hAnsi="ＭＳ 明朝" w:hint="eastAsia"/>
          <w:color w:val="auto"/>
        </w:rPr>
        <w:t>8</w:t>
      </w:r>
      <w:r w:rsidRPr="00850D14">
        <w:rPr>
          <w:rFonts w:ascii="ＭＳ 明朝" w:hAnsi="ＭＳ 明朝" w:hint="eastAsia"/>
          <w:color w:val="auto"/>
        </w:rPr>
        <w:t>条　この契約において、甲と乙の電子署名がともになされた日が契約期間の開始日よりも後の日である場合であっても、本契約の効力は当該契約期間の開始日から生ずるものとする。</w:t>
      </w:r>
    </w:p>
    <w:p w:rsidR="005175F1" w:rsidRPr="0036104B" w:rsidRDefault="005175F1" w:rsidP="00134FB2">
      <w:pPr>
        <w:autoSpaceDE w:val="0"/>
        <w:autoSpaceDN w:val="0"/>
        <w:ind w:firstLineChars="100" w:firstLine="224"/>
        <w:rPr>
          <w:rFonts w:ascii="ＭＳ 明朝" w:hAnsi="ＭＳ 明朝"/>
          <w:color w:val="auto"/>
          <w:spacing w:val="6"/>
        </w:rPr>
      </w:pPr>
      <w:r w:rsidRPr="0036104B">
        <w:rPr>
          <w:rFonts w:ascii="ＭＳ 明朝" w:hAnsi="ＭＳ 明朝" w:hint="eastAsia"/>
          <w:color w:val="auto"/>
        </w:rPr>
        <w:t>（その他）</w:t>
      </w:r>
      <w:bookmarkStart w:id="0" w:name="_GoBack"/>
      <w:bookmarkEnd w:id="0"/>
    </w:p>
    <w:p w:rsidR="00850D14" w:rsidRPr="00850D14" w:rsidRDefault="005C6DC5" w:rsidP="00850D14">
      <w:pPr>
        <w:autoSpaceDE w:val="0"/>
        <w:autoSpaceDN w:val="0"/>
        <w:ind w:left="224" w:hangingChars="100" w:hanging="224"/>
        <w:rPr>
          <w:rFonts w:ascii="ＭＳ 明朝" w:hAnsi="ＭＳ 明朝"/>
          <w:color w:val="auto"/>
        </w:rPr>
      </w:pPr>
      <w:r w:rsidRPr="0036104B">
        <w:rPr>
          <w:rFonts w:ascii="ＭＳ 明朝" w:hAnsi="ＭＳ 明朝" w:hint="eastAsia"/>
          <w:color w:val="auto"/>
        </w:rPr>
        <w:t>第1</w:t>
      </w:r>
      <w:r w:rsidR="00B44293">
        <w:rPr>
          <w:rFonts w:ascii="ＭＳ 明朝" w:hAnsi="ＭＳ 明朝" w:hint="eastAsia"/>
          <w:color w:val="auto"/>
        </w:rPr>
        <w:t>9</w:t>
      </w:r>
      <w:r w:rsidRPr="0036104B">
        <w:rPr>
          <w:rFonts w:ascii="ＭＳ 明朝" w:hAnsi="ＭＳ 明朝" w:hint="eastAsia"/>
          <w:color w:val="auto"/>
        </w:rPr>
        <w:t>条</w:t>
      </w:r>
      <w:r w:rsidR="00F30DF4" w:rsidRPr="0036104B">
        <w:rPr>
          <w:rFonts w:ascii="ＭＳ 明朝" w:hAnsi="ＭＳ 明朝" w:hint="eastAsia"/>
          <w:color w:val="auto"/>
        </w:rPr>
        <w:t xml:space="preserve">　この契約に定めのない事項については、愛媛県会計規則及び</w:t>
      </w:r>
      <w:r w:rsidR="005175F1" w:rsidRPr="0036104B">
        <w:rPr>
          <w:rFonts w:ascii="ＭＳ 明朝" w:hAnsi="ＭＳ 明朝" w:hint="eastAsia"/>
          <w:color w:val="auto"/>
        </w:rPr>
        <w:t>遅延防止法</w:t>
      </w:r>
      <w:r w:rsidRPr="0036104B">
        <w:rPr>
          <w:rFonts w:ascii="ＭＳ 明朝" w:hAnsi="ＭＳ 明朝" w:hint="eastAsia"/>
          <w:color w:val="auto"/>
        </w:rPr>
        <w:t>によるもののほか、甲乙協議して定めるもの</w:t>
      </w:r>
      <w:r w:rsidR="005175F1" w:rsidRPr="0036104B">
        <w:rPr>
          <w:rFonts w:ascii="ＭＳ 明朝" w:hAnsi="ＭＳ 明朝" w:hint="eastAsia"/>
          <w:color w:val="auto"/>
        </w:rPr>
        <w:t>とする。</w:t>
      </w:r>
    </w:p>
    <w:p w:rsidR="005175F1" w:rsidRPr="004D722D" w:rsidRDefault="005175F1" w:rsidP="00134FB2">
      <w:pPr>
        <w:autoSpaceDE w:val="0"/>
        <w:autoSpaceDN w:val="0"/>
        <w:rPr>
          <w:rFonts w:ascii="ＭＳ 明朝" w:hAnsi="ＭＳ 明朝"/>
          <w:color w:val="auto"/>
          <w:spacing w:val="6"/>
        </w:rPr>
      </w:pPr>
    </w:p>
    <w:p w:rsidR="00850D14" w:rsidRDefault="00850D14" w:rsidP="00134FB2">
      <w:pPr>
        <w:autoSpaceDE w:val="0"/>
        <w:autoSpaceDN w:val="0"/>
        <w:rPr>
          <w:rFonts w:ascii="ＭＳ 明朝" w:hAnsi="ＭＳ 明朝"/>
          <w:color w:val="auto"/>
          <w:spacing w:val="6"/>
        </w:rPr>
      </w:pPr>
      <w:r>
        <w:rPr>
          <w:rFonts w:ascii="ＭＳ 明朝" w:hAnsi="ＭＳ 明朝" w:hint="eastAsia"/>
          <w:color w:val="auto"/>
          <w:spacing w:val="6"/>
        </w:rPr>
        <w:t xml:space="preserve">　この契約の証として、書面又は電磁的記録にて本書を作成する。書面にて作成する場合には、本書２通を作成し甲乙記名押印のうえ、各自１通を保有する。電磁的記録にて契約書を作成する場合には、甲及び乙がそれぞれ電子署名を行い、各自が保存する。</w:t>
      </w:r>
    </w:p>
    <w:p w:rsidR="00850D14" w:rsidRDefault="00850D14" w:rsidP="00134FB2">
      <w:pPr>
        <w:autoSpaceDE w:val="0"/>
        <w:autoSpaceDN w:val="0"/>
        <w:rPr>
          <w:rFonts w:ascii="ＭＳ 明朝" w:hAnsi="ＭＳ 明朝"/>
          <w:color w:val="auto"/>
          <w:spacing w:val="6"/>
        </w:rPr>
      </w:pPr>
    </w:p>
    <w:p w:rsidR="00850D14" w:rsidRPr="0036104B" w:rsidRDefault="00850D14" w:rsidP="00134FB2">
      <w:pPr>
        <w:autoSpaceDE w:val="0"/>
        <w:autoSpaceDN w:val="0"/>
        <w:rPr>
          <w:rFonts w:ascii="ＭＳ 明朝" w:hAnsi="ＭＳ 明朝"/>
          <w:color w:val="auto"/>
          <w:spacing w:val="6"/>
        </w:rPr>
      </w:pPr>
    </w:p>
    <w:p w:rsidR="005175F1" w:rsidRPr="0036104B" w:rsidRDefault="005175F1" w:rsidP="00134FB2">
      <w:pPr>
        <w:autoSpaceDE w:val="0"/>
        <w:autoSpaceDN w:val="0"/>
        <w:rPr>
          <w:rFonts w:ascii="ＭＳ 明朝" w:hAnsi="ＭＳ 明朝"/>
          <w:color w:val="auto"/>
          <w:spacing w:val="6"/>
        </w:rPr>
      </w:pPr>
      <w:r w:rsidRPr="0036104B">
        <w:rPr>
          <w:rFonts w:ascii="ＭＳ 明朝" w:hAnsi="ＭＳ 明朝"/>
          <w:color w:val="auto"/>
        </w:rPr>
        <w:t xml:space="preserve">      </w:t>
      </w:r>
      <w:r w:rsidR="0097622C" w:rsidRPr="0036104B">
        <w:rPr>
          <w:rFonts w:ascii="ＭＳ 明朝" w:hAnsi="ＭＳ 明朝" w:hint="eastAsia"/>
          <w:color w:val="auto"/>
        </w:rPr>
        <w:t>令和</w:t>
      </w:r>
      <w:r w:rsidR="00FF388D" w:rsidRPr="0036104B">
        <w:rPr>
          <w:rFonts w:ascii="ＭＳ 明朝" w:hAnsi="ＭＳ 明朝" w:hint="eastAsia"/>
          <w:color w:val="auto"/>
        </w:rPr>
        <w:t xml:space="preserve">　　</w:t>
      </w:r>
      <w:r w:rsidRPr="0036104B">
        <w:rPr>
          <w:rFonts w:ascii="ＭＳ 明朝" w:hAnsi="ＭＳ 明朝" w:hint="eastAsia"/>
          <w:color w:val="auto"/>
        </w:rPr>
        <w:t>年</w:t>
      </w:r>
      <w:r w:rsidR="00FF388D" w:rsidRPr="0036104B">
        <w:rPr>
          <w:rFonts w:ascii="ＭＳ 明朝" w:hAnsi="ＭＳ 明朝" w:hint="eastAsia"/>
          <w:color w:val="auto"/>
        </w:rPr>
        <w:t xml:space="preserve">　　</w:t>
      </w:r>
      <w:r w:rsidRPr="0036104B">
        <w:rPr>
          <w:rFonts w:ascii="ＭＳ 明朝" w:hAnsi="ＭＳ 明朝" w:hint="eastAsia"/>
          <w:color w:val="auto"/>
        </w:rPr>
        <w:t>月</w:t>
      </w:r>
      <w:r w:rsidR="00FF388D" w:rsidRPr="0036104B">
        <w:rPr>
          <w:rFonts w:ascii="ＭＳ 明朝" w:hAnsi="ＭＳ 明朝" w:hint="eastAsia"/>
          <w:color w:val="auto"/>
        </w:rPr>
        <w:t xml:space="preserve">　　</w:t>
      </w:r>
      <w:r w:rsidRPr="0036104B">
        <w:rPr>
          <w:rFonts w:ascii="ＭＳ 明朝" w:hAnsi="ＭＳ 明朝" w:hint="eastAsia"/>
          <w:color w:val="auto"/>
        </w:rPr>
        <w:t>日</w:t>
      </w:r>
    </w:p>
    <w:p w:rsidR="00FF388D" w:rsidRPr="0036104B" w:rsidRDefault="00FF388D" w:rsidP="00134FB2">
      <w:pPr>
        <w:autoSpaceDE w:val="0"/>
        <w:autoSpaceDN w:val="0"/>
        <w:rPr>
          <w:rFonts w:ascii="ＭＳ 明朝" w:hAnsi="ＭＳ 明朝"/>
          <w:color w:val="auto"/>
          <w:spacing w:val="6"/>
        </w:rPr>
      </w:pPr>
    </w:p>
    <w:p w:rsidR="00A61112" w:rsidRPr="0036104B" w:rsidRDefault="00A61112" w:rsidP="00134FB2">
      <w:pPr>
        <w:autoSpaceDE w:val="0"/>
        <w:autoSpaceDN w:val="0"/>
        <w:rPr>
          <w:rFonts w:ascii="ＭＳ 明朝" w:hAnsi="ＭＳ 明朝"/>
          <w:color w:val="auto"/>
          <w:spacing w:val="6"/>
        </w:rPr>
      </w:pPr>
    </w:p>
    <w:p w:rsidR="00971724" w:rsidRPr="0036104B" w:rsidRDefault="00971724" w:rsidP="00134FB2">
      <w:pPr>
        <w:autoSpaceDE w:val="0"/>
        <w:autoSpaceDN w:val="0"/>
        <w:rPr>
          <w:rFonts w:ascii="ＭＳ 明朝" w:hAnsi="ＭＳ 明朝"/>
          <w:color w:val="auto"/>
          <w:spacing w:val="6"/>
        </w:rPr>
      </w:pPr>
      <w:r w:rsidRPr="0036104B">
        <w:rPr>
          <w:rFonts w:ascii="ＭＳ 明朝" w:hAnsi="ＭＳ 明朝" w:hint="eastAsia"/>
          <w:color w:val="auto"/>
          <w:spacing w:val="6"/>
        </w:rPr>
        <w:t xml:space="preserve">　　　　　　　　　　　　　　　　　　　　松山市一番町四丁目４番地２</w:t>
      </w:r>
    </w:p>
    <w:p w:rsidR="00FF388D" w:rsidRPr="0036104B" w:rsidRDefault="00FF388D" w:rsidP="00134FB2">
      <w:pPr>
        <w:autoSpaceDE w:val="0"/>
        <w:autoSpaceDN w:val="0"/>
        <w:rPr>
          <w:rFonts w:ascii="ＭＳ 明朝" w:hAnsi="ＭＳ 明朝"/>
          <w:color w:val="auto"/>
          <w:spacing w:val="6"/>
        </w:rPr>
      </w:pPr>
      <w:r w:rsidRPr="0036104B">
        <w:rPr>
          <w:rFonts w:ascii="ＭＳ 明朝" w:hAnsi="ＭＳ 明朝" w:hint="eastAsia"/>
          <w:color w:val="auto"/>
          <w:spacing w:val="6"/>
        </w:rPr>
        <w:t xml:space="preserve">　</w:t>
      </w:r>
      <w:r w:rsidR="00971724" w:rsidRPr="0036104B">
        <w:rPr>
          <w:rFonts w:ascii="ＭＳ 明朝" w:hAnsi="ＭＳ 明朝" w:hint="eastAsia"/>
          <w:color w:val="auto"/>
          <w:spacing w:val="6"/>
        </w:rPr>
        <w:t xml:space="preserve">　　　　　　　　　　　　　　　甲　　　愛　媛　県</w:t>
      </w:r>
    </w:p>
    <w:p w:rsidR="00971724" w:rsidRPr="0036104B" w:rsidRDefault="00971724" w:rsidP="00134FB2">
      <w:pPr>
        <w:autoSpaceDE w:val="0"/>
        <w:autoSpaceDN w:val="0"/>
        <w:rPr>
          <w:rFonts w:ascii="ＭＳ 明朝" w:hAnsi="ＭＳ 明朝"/>
          <w:color w:val="auto"/>
          <w:spacing w:val="6"/>
        </w:rPr>
      </w:pPr>
      <w:r w:rsidRPr="0036104B">
        <w:rPr>
          <w:rFonts w:ascii="ＭＳ 明朝" w:hAnsi="ＭＳ 明朝" w:hint="eastAsia"/>
          <w:color w:val="auto"/>
          <w:spacing w:val="6"/>
        </w:rPr>
        <w:t xml:space="preserve">　　　　　　　　　　　　　　　　　　　　知　　　事　　　中　村　時　広</w:t>
      </w:r>
    </w:p>
    <w:p w:rsidR="00B21342" w:rsidRPr="0036104B" w:rsidRDefault="00B21342" w:rsidP="00134FB2">
      <w:pPr>
        <w:autoSpaceDE w:val="0"/>
        <w:autoSpaceDN w:val="0"/>
        <w:rPr>
          <w:rFonts w:ascii="ＭＳ 明朝" w:hAnsi="ＭＳ 明朝"/>
          <w:color w:val="auto"/>
          <w:spacing w:val="6"/>
        </w:rPr>
      </w:pPr>
    </w:p>
    <w:p w:rsidR="005632CA" w:rsidRPr="0036104B" w:rsidRDefault="005632CA" w:rsidP="00134FB2">
      <w:pPr>
        <w:autoSpaceDE w:val="0"/>
        <w:autoSpaceDN w:val="0"/>
        <w:rPr>
          <w:rFonts w:ascii="ＭＳ 明朝" w:hAnsi="ＭＳ 明朝"/>
          <w:color w:val="auto"/>
          <w:spacing w:val="6"/>
        </w:rPr>
      </w:pPr>
    </w:p>
    <w:p w:rsidR="00A61112" w:rsidRPr="0036104B" w:rsidRDefault="00A61112" w:rsidP="00134FB2">
      <w:pPr>
        <w:autoSpaceDE w:val="0"/>
        <w:autoSpaceDN w:val="0"/>
        <w:rPr>
          <w:rFonts w:ascii="ＭＳ 明朝" w:hAnsi="ＭＳ 明朝"/>
          <w:color w:val="auto"/>
          <w:spacing w:val="6"/>
        </w:rPr>
      </w:pPr>
    </w:p>
    <w:p w:rsidR="00FF388D" w:rsidRPr="0036104B" w:rsidRDefault="00FF388D" w:rsidP="00134FB2">
      <w:pPr>
        <w:autoSpaceDE w:val="0"/>
        <w:autoSpaceDN w:val="0"/>
        <w:rPr>
          <w:rFonts w:ascii="ＭＳ 明朝" w:hAnsi="ＭＳ 明朝"/>
          <w:color w:val="auto"/>
          <w:spacing w:val="6"/>
        </w:rPr>
      </w:pPr>
      <w:r w:rsidRPr="0036104B">
        <w:rPr>
          <w:rFonts w:ascii="ＭＳ 明朝" w:hAnsi="ＭＳ 明朝" w:hint="eastAsia"/>
          <w:color w:val="auto"/>
          <w:spacing w:val="6"/>
        </w:rPr>
        <w:t xml:space="preserve">　　　　　　　　　　　　　　　　乙　</w:t>
      </w:r>
    </w:p>
    <w:sectPr w:rsidR="00FF388D" w:rsidRPr="0036104B" w:rsidSect="001D5317">
      <w:headerReference w:type="default" r:id="rId6"/>
      <w:footerReference w:type="default" r:id="rId7"/>
      <w:footnotePr>
        <w:numRestart w:val="eachPage"/>
      </w:footnotePr>
      <w:type w:val="continuous"/>
      <w:pgSz w:w="11906" w:h="16838" w:orient="landscape" w:code="8"/>
      <w:pgMar w:top="680" w:right="1191" w:bottom="851" w:left="1191" w:header="720" w:footer="720" w:gutter="0"/>
      <w:pgNumType w:start="1"/>
      <w:cols w:space="720"/>
      <w:noEndnote/>
      <w:docGrid w:type="linesAndChars" w:linePitch="29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84D" w:rsidRDefault="005D684D">
      <w:r>
        <w:separator/>
      </w:r>
    </w:p>
  </w:endnote>
  <w:endnote w:type="continuationSeparator" w:id="0">
    <w:p w:rsidR="005D684D" w:rsidRDefault="005D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42" w:rsidRDefault="00B21342">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84D" w:rsidRDefault="005D684D">
      <w:r>
        <w:rPr>
          <w:rFonts w:ascii="ＭＳ 明朝"/>
          <w:color w:val="auto"/>
          <w:sz w:val="2"/>
          <w:szCs w:val="2"/>
        </w:rPr>
        <w:continuationSeparator/>
      </w:r>
    </w:p>
  </w:footnote>
  <w:footnote w:type="continuationSeparator" w:id="0">
    <w:p w:rsidR="005D684D" w:rsidRDefault="005D68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1342" w:rsidRDefault="00B21342">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2"/>
  <w:drawingGridVerticalSpacing w:val="291"/>
  <w:displayHorizontalDrawingGridEvery w:val="0"/>
  <w:doNotShadeFormData/>
  <w:characterSpacingControl w:val="compressPunctuation"/>
  <w:printTwoOnOne/>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B8"/>
    <w:rsid w:val="00024369"/>
    <w:rsid w:val="000254C9"/>
    <w:rsid w:val="000411F8"/>
    <w:rsid w:val="00134FB2"/>
    <w:rsid w:val="00135C96"/>
    <w:rsid w:val="00173D81"/>
    <w:rsid w:val="001A51EC"/>
    <w:rsid w:val="001D5317"/>
    <w:rsid w:val="001D6F43"/>
    <w:rsid w:val="00256A03"/>
    <w:rsid w:val="0027489B"/>
    <w:rsid w:val="00291611"/>
    <w:rsid w:val="002928CF"/>
    <w:rsid w:val="00292A95"/>
    <w:rsid w:val="002F2ADA"/>
    <w:rsid w:val="003004B7"/>
    <w:rsid w:val="003315BB"/>
    <w:rsid w:val="003557D9"/>
    <w:rsid w:val="003579A2"/>
    <w:rsid w:val="0036104B"/>
    <w:rsid w:val="00370EAE"/>
    <w:rsid w:val="0038432B"/>
    <w:rsid w:val="003873B4"/>
    <w:rsid w:val="003A06B5"/>
    <w:rsid w:val="003A7AB5"/>
    <w:rsid w:val="003C70B4"/>
    <w:rsid w:val="003E0B99"/>
    <w:rsid w:val="003E2C60"/>
    <w:rsid w:val="003F1271"/>
    <w:rsid w:val="0040315F"/>
    <w:rsid w:val="00405861"/>
    <w:rsid w:val="00412D4D"/>
    <w:rsid w:val="004221A1"/>
    <w:rsid w:val="00423093"/>
    <w:rsid w:val="004342D8"/>
    <w:rsid w:val="00446706"/>
    <w:rsid w:val="004B6FC3"/>
    <w:rsid w:val="004D722D"/>
    <w:rsid w:val="005175F1"/>
    <w:rsid w:val="00521BE4"/>
    <w:rsid w:val="00523F95"/>
    <w:rsid w:val="005632CA"/>
    <w:rsid w:val="00572DB5"/>
    <w:rsid w:val="005A264A"/>
    <w:rsid w:val="005C6DC5"/>
    <w:rsid w:val="005D2AC1"/>
    <w:rsid w:val="005D684D"/>
    <w:rsid w:val="006017A8"/>
    <w:rsid w:val="00604F9A"/>
    <w:rsid w:val="0062624F"/>
    <w:rsid w:val="00635F46"/>
    <w:rsid w:val="006A5637"/>
    <w:rsid w:val="006D216F"/>
    <w:rsid w:val="0070378A"/>
    <w:rsid w:val="00710CC1"/>
    <w:rsid w:val="00712969"/>
    <w:rsid w:val="00730560"/>
    <w:rsid w:val="00776560"/>
    <w:rsid w:val="00796223"/>
    <w:rsid w:val="0081094E"/>
    <w:rsid w:val="00824132"/>
    <w:rsid w:val="00850D14"/>
    <w:rsid w:val="008A0E7E"/>
    <w:rsid w:val="008C6C9C"/>
    <w:rsid w:val="0092131F"/>
    <w:rsid w:val="009265F5"/>
    <w:rsid w:val="00942540"/>
    <w:rsid w:val="00945493"/>
    <w:rsid w:val="009677AE"/>
    <w:rsid w:val="00971724"/>
    <w:rsid w:val="0097622C"/>
    <w:rsid w:val="00994267"/>
    <w:rsid w:val="00995D33"/>
    <w:rsid w:val="00A13C04"/>
    <w:rsid w:val="00A155B9"/>
    <w:rsid w:val="00A17706"/>
    <w:rsid w:val="00A23C9A"/>
    <w:rsid w:val="00A5538A"/>
    <w:rsid w:val="00A61112"/>
    <w:rsid w:val="00A63F39"/>
    <w:rsid w:val="00A73138"/>
    <w:rsid w:val="00A90A18"/>
    <w:rsid w:val="00A915E0"/>
    <w:rsid w:val="00AB0C42"/>
    <w:rsid w:val="00AB1AAA"/>
    <w:rsid w:val="00AC0A3A"/>
    <w:rsid w:val="00AE5EF5"/>
    <w:rsid w:val="00B12E89"/>
    <w:rsid w:val="00B17E7A"/>
    <w:rsid w:val="00B21342"/>
    <w:rsid w:val="00B253D5"/>
    <w:rsid w:val="00B44293"/>
    <w:rsid w:val="00B45993"/>
    <w:rsid w:val="00B53698"/>
    <w:rsid w:val="00B53DA5"/>
    <w:rsid w:val="00B66F29"/>
    <w:rsid w:val="00B94E57"/>
    <w:rsid w:val="00B97FBE"/>
    <w:rsid w:val="00BB100B"/>
    <w:rsid w:val="00BC2F91"/>
    <w:rsid w:val="00BD2730"/>
    <w:rsid w:val="00C22912"/>
    <w:rsid w:val="00C33556"/>
    <w:rsid w:val="00C437F3"/>
    <w:rsid w:val="00C4542E"/>
    <w:rsid w:val="00C84ECF"/>
    <w:rsid w:val="00C91D08"/>
    <w:rsid w:val="00C93A12"/>
    <w:rsid w:val="00CB419F"/>
    <w:rsid w:val="00CC7A16"/>
    <w:rsid w:val="00CF0BF9"/>
    <w:rsid w:val="00D06E34"/>
    <w:rsid w:val="00D11390"/>
    <w:rsid w:val="00D67351"/>
    <w:rsid w:val="00D97261"/>
    <w:rsid w:val="00DA11B8"/>
    <w:rsid w:val="00DD2CA2"/>
    <w:rsid w:val="00DE5809"/>
    <w:rsid w:val="00E01E8F"/>
    <w:rsid w:val="00E04C52"/>
    <w:rsid w:val="00E15C31"/>
    <w:rsid w:val="00E3362B"/>
    <w:rsid w:val="00E40906"/>
    <w:rsid w:val="00E53377"/>
    <w:rsid w:val="00E57757"/>
    <w:rsid w:val="00E73A39"/>
    <w:rsid w:val="00EA70FF"/>
    <w:rsid w:val="00ED39F3"/>
    <w:rsid w:val="00F2790C"/>
    <w:rsid w:val="00F30DF4"/>
    <w:rsid w:val="00F405B3"/>
    <w:rsid w:val="00F72B12"/>
    <w:rsid w:val="00F73A92"/>
    <w:rsid w:val="00F93582"/>
    <w:rsid w:val="00FA2862"/>
    <w:rsid w:val="00FF3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B1A9906"/>
  <w15:chartTrackingRefBased/>
  <w15:docId w15:val="{912AE899-AD6A-4347-910E-5B618C2DD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C6C9C"/>
    <w:pPr>
      <w:tabs>
        <w:tab w:val="center" w:pos="4252"/>
        <w:tab w:val="right" w:pos="8504"/>
      </w:tabs>
      <w:snapToGrid w:val="0"/>
    </w:pPr>
  </w:style>
  <w:style w:type="character" w:customStyle="1" w:styleId="a4">
    <w:name w:val="ヘッダー (文字)"/>
    <w:link w:val="a3"/>
    <w:rsid w:val="008C6C9C"/>
    <w:rPr>
      <w:rFonts w:ascii="Times New Roman" w:hAnsi="Times New Roman"/>
      <w:color w:val="000000"/>
      <w:sz w:val="21"/>
      <w:szCs w:val="21"/>
    </w:rPr>
  </w:style>
  <w:style w:type="paragraph" w:styleId="a5">
    <w:name w:val="footer"/>
    <w:basedOn w:val="a"/>
    <w:link w:val="a6"/>
    <w:rsid w:val="008C6C9C"/>
    <w:pPr>
      <w:tabs>
        <w:tab w:val="center" w:pos="4252"/>
        <w:tab w:val="right" w:pos="8504"/>
      </w:tabs>
      <w:snapToGrid w:val="0"/>
    </w:pPr>
  </w:style>
  <w:style w:type="character" w:customStyle="1" w:styleId="a6">
    <w:name w:val="フッター (文字)"/>
    <w:link w:val="a5"/>
    <w:rsid w:val="008C6C9C"/>
    <w:rPr>
      <w:rFonts w:ascii="Times New Roman" w:hAnsi="Times New Roman"/>
      <w:color w:val="000000"/>
      <w:sz w:val="21"/>
      <w:szCs w:val="21"/>
    </w:rPr>
  </w:style>
  <w:style w:type="paragraph" w:styleId="a7">
    <w:name w:val="Balloon Text"/>
    <w:basedOn w:val="a"/>
    <w:link w:val="a8"/>
    <w:rsid w:val="00CB419F"/>
    <w:rPr>
      <w:rFonts w:ascii="Arial" w:eastAsia="ＭＳ ゴシック" w:hAnsi="Arial"/>
      <w:sz w:val="18"/>
      <w:szCs w:val="18"/>
    </w:rPr>
  </w:style>
  <w:style w:type="character" w:customStyle="1" w:styleId="a8">
    <w:name w:val="吹き出し (文字)"/>
    <w:link w:val="a7"/>
    <w:rsid w:val="00CB419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Pages>
  <Words>644</Words>
  <Characters>3674</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Company>愛媛県</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ＩＨＡＲＡ</dc:creator>
  <cp:keywords/>
  <cp:lastModifiedBy>User</cp:lastModifiedBy>
  <cp:revision>22</cp:revision>
  <cp:lastPrinted>2025-03-21T03:01:00Z</cp:lastPrinted>
  <dcterms:created xsi:type="dcterms:W3CDTF">2021-09-02T07:30:00Z</dcterms:created>
  <dcterms:modified xsi:type="dcterms:W3CDTF">2025-03-21T03:12:00Z</dcterms:modified>
</cp:coreProperties>
</file>