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DC" w:rsidRPr="002F3780" w:rsidRDefault="00ED23DC" w:rsidP="00ED23DC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2F378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令和元</w:t>
      </w:r>
      <w:r w:rsidR="00D97C5D" w:rsidRPr="002F378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年経済センサス‐基礎調査の概要</w:t>
      </w:r>
    </w:p>
    <w:p w:rsidR="00D97C5D" w:rsidRPr="002F3780" w:rsidRDefault="00D97C5D" w:rsidP="00D97C5D">
      <w:pPr>
        <w:rPr>
          <w:rFonts w:asciiTheme="minorEastAsia" w:hAnsiTheme="minorEastAsia"/>
          <w:color w:val="000000" w:themeColor="text1"/>
          <w:szCs w:val="21"/>
        </w:rPr>
      </w:pPr>
    </w:p>
    <w:p w:rsidR="00D97C5D" w:rsidRPr="002F3780" w:rsidRDefault="00ED23DC" w:rsidP="00ED23D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※経済センサス‐基礎調査は甲調査と乙調査の2種類からなり、以下、記入を分ける必要があるときには【甲調査】【乙調査】と明示</w:t>
      </w:r>
      <w:r w:rsidR="00D77524" w:rsidRPr="002F3780">
        <w:rPr>
          <w:rFonts w:asciiTheme="minorEastAsia" w:hAnsiTheme="minorEastAsia" w:hint="eastAsia"/>
          <w:color w:val="000000" w:themeColor="text1"/>
        </w:rPr>
        <w:t>します</w:t>
      </w:r>
      <w:r w:rsidRPr="002F3780">
        <w:rPr>
          <w:rFonts w:asciiTheme="minorEastAsia" w:hAnsiTheme="minorEastAsia" w:hint="eastAsia"/>
          <w:color w:val="000000" w:themeColor="text1"/>
        </w:rPr>
        <w:t>。</w:t>
      </w:r>
    </w:p>
    <w:p w:rsidR="00ED23DC" w:rsidRPr="002F3780" w:rsidRDefault="00ED23DC" w:rsidP="00D97C5D">
      <w:pPr>
        <w:rPr>
          <w:rFonts w:asciiTheme="minorEastAsia" w:hAnsiTheme="minorEastAsia"/>
          <w:b/>
          <w:color w:val="000000" w:themeColor="text1"/>
        </w:rPr>
      </w:pPr>
    </w:p>
    <w:p w:rsidR="00ED23DC" w:rsidRPr="002F3780" w:rsidRDefault="00ED23DC" w:rsidP="00ED23DC">
      <w:pPr>
        <w:rPr>
          <w:rFonts w:asciiTheme="minorEastAsia" w:hAnsiTheme="minorEastAsia"/>
          <w:b/>
          <w:color w:val="000000" w:themeColor="text1"/>
        </w:rPr>
      </w:pPr>
      <w:r w:rsidRPr="002F3780">
        <w:rPr>
          <w:rFonts w:asciiTheme="minorEastAsia" w:hAnsiTheme="minorEastAsia" w:hint="eastAsia"/>
          <w:b/>
          <w:color w:val="000000" w:themeColor="text1"/>
        </w:rPr>
        <w:t>１　調査の目的</w:t>
      </w:r>
    </w:p>
    <w:p w:rsidR="00D97C5D" w:rsidRPr="002F3780" w:rsidRDefault="00ED23DC" w:rsidP="00431FF9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我が国における</w:t>
      </w:r>
      <w:r w:rsidR="00D97C5D" w:rsidRPr="002F3780">
        <w:rPr>
          <w:rFonts w:asciiTheme="minorEastAsia" w:hAnsiTheme="minorEastAsia" w:hint="eastAsia"/>
          <w:color w:val="000000" w:themeColor="text1"/>
        </w:rPr>
        <w:t>事業所</w:t>
      </w:r>
      <w:r w:rsidRPr="002F3780">
        <w:rPr>
          <w:rFonts w:asciiTheme="minorEastAsia" w:hAnsiTheme="minorEastAsia" w:hint="eastAsia"/>
          <w:color w:val="000000" w:themeColor="text1"/>
        </w:rPr>
        <w:t>及び企業の</w:t>
      </w:r>
      <w:r w:rsidR="00D97C5D" w:rsidRPr="002F3780">
        <w:rPr>
          <w:rFonts w:asciiTheme="minorEastAsia" w:hAnsiTheme="minorEastAsia" w:hint="eastAsia"/>
          <w:color w:val="000000" w:themeColor="text1"/>
        </w:rPr>
        <w:t>活動状態</w:t>
      </w:r>
      <w:r w:rsidRPr="002F3780">
        <w:rPr>
          <w:rFonts w:asciiTheme="minorEastAsia" w:hAnsiTheme="minorEastAsia" w:hint="eastAsia"/>
          <w:color w:val="000000" w:themeColor="text1"/>
        </w:rPr>
        <w:t>等の基本的構造を</w:t>
      </w:r>
      <w:r w:rsidR="00D97C5D" w:rsidRPr="002F3780">
        <w:rPr>
          <w:rFonts w:asciiTheme="minorEastAsia" w:hAnsiTheme="minorEastAsia" w:hint="eastAsia"/>
          <w:color w:val="000000" w:themeColor="text1"/>
        </w:rPr>
        <w:t>全国及び地域別に明らかにする</w:t>
      </w:r>
      <w:r w:rsidRPr="002F3780">
        <w:rPr>
          <w:rFonts w:asciiTheme="minorEastAsia" w:hAnsiTheme="minorEastAsia" w:hint="eastAsia"/>
          <w:color w:val="000000" w:themeColor="text1"/>
        </w:rPr>
        <w:t>とともに、</w:t>
      </w:r>
      <w:r w:rsidR="00D97C5D" w:rsidRPr="002F3780">
        <w:rPr>
          <w:rFonts w:asciiTheme="minorEastAsia" w:hAnsiTheme="minorEastAsia" w:hint="eastAsia"/>
          <w:color w:val="000000" w:themeColor="text1"/>
        </w:rPr>
        <w:t>事業所</w:t>
      </w:r>
      <w:r w:rsidRPr="002F3780">
        <w:rPr>
          <w:rFonts w:asciiTheme="minorEastAsia" w:hAnsiTheme="minorEastAsia" w:hint="eastAsia"/>
          <w:color w:val="000000" w:themeColor="text1"/>
        </w:rPr>
        <w:t>母集団データベースの整備に資することを</w:t>
      </w:r>
      <w:r w:rsidR="00D97C5D" w:rsidRPr="002F3780">
        <w:rPr>
          <w:rFonts w:asciiTheme="minorEastAsia" w:hAnsiTheme="minorEastAsia" w:hint="eastAsia"/>
          <w:color w:val="000000" w:themeColor="text1"/>
        </w:rPr>
        <w:t>目的とし</w:t>
      </w:r>
      <w:r w:rsidRPr="002F3780">
        <w:rPr>
          <w:rFonts w:asciiTheme="minorEastAsia" w:hAnsiTheme="minorEastAsia" w:hint="eastAsia"/>
          <w:color w:val="000000" w:themeColor="text1"/>
        </w:rPr>
        <w:t>て</w:t>
      </w:r>
      <w:r w:rsidR="00D77524" w:rsidRPr="002F3780">
        <w:rPr>
          <w:rFonts w:asciiTheme="minorEastAsia" w:hAnsiTheme="minorEastAsia" w:hint="eastAsia"/>
          <w:color w:val="000000" w:themeColor="text1"/>
        </w:rPr>
        <w:t>います</w:t>
      </w:r>
      <w:r w:rsidR="00D97C5D" w:rsidRPr="002F3780">
        <w:rPr>
          <w:rFonts w:asciiTheme="minorEastAsia" w:hAnsiTheme="minorEastAsia" w:hint="eastAsia"/>
          <w:color w:val="000000" w:themeColor="text1"/>
        </w:rPr>
        <w:t>。</w:t>
      </w:r>
    </w:p>
    <w:p w:rsidR="00D97C5D" w:rsidRPr="002F3780" w:rsidRDefault="00D97C5D" w:rsidP="00D97C5D">
      <w:pPr>
        <w:rPr>
          <w:rFonts w:asciiTheme="minorEastAsia" w:hAnsiTheme="minorEastAsia"/>
          <w:color w:val="000000" w:themeColor="text1"/>
        </w:rPr>
      </w:pPr>
    </w:p>
    <w:p w:rsidR="00D97C5D" w:rsidRPr="002F3780" w:rsidRDefault="00624735" w:rsidP="00D97C5D">
      <w:pPr>
        <w:rPr>
          <w:rFonts w:asciiTheme="minorEastAsia" w:hAnsiTheme="minorEastAsia"/>
          <w:b/>
          <w:color w:val="000000" w:themeColor="text1"/>
        </w:rPr>
      </w:pPr>
      <w:r w:rsidRPr="002F3780">
        <w:rPr>
          <w:rFonts w:asciiTheme="minorEastAsia" w:hAnsiTheme="minorEastAsia" w:hint="eastAsia"/>
          <w:b/>
          <w:color w:val="000000" w:themeColor="text1"/>
        </w:rPr>
        <w:t>２</w:t>
      </w:r>
      <w:r w:rsidR="00431FF9" w:rsidRPr="002F3780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D97C5D" w:rsidRPr="002F3780">
        <w:rPr>
          <w:rFonts w:asciiTheme="minorEastAsia" w:hAnsiTheme="minorEastAsia" w:hint="eastAsia"/>
          <w:b/>
          <w:color w:val="000000" w:themeColor="text1"/>
        </w:rPr>
        <w:t>調査の対象</w:t>
      </w:r>
    </w:p>
    <w:p w:rsidR="00D97C5D" w:rsidRPr="002F3780" w:rsidRDefault="00431FF9" w:rsidP="00431FF9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  <w:kern w:val="0"/>
        </w:rPr>
        <w:t xml:space="preserve">（1） </w:t>
      </w:r>
      <w:r w:rsidR="00D97C5D" w:rsidRPr="002F3780">
        <w:rPr>
          <w:rFonts w:asciiTheme="minorEastAsia" w:hAnsiTheme="minorEastAsia" w:hint="eastAsia"/>
          <w:color w:val="000000" w:themeColor="text1"/>
        </w:rPr>
        <w:t>地域的範囲</w:t>
      </w:r>
    </w:p>
    <w:p w:rsidR="00D97C5D" w:rsidRPr="002F3780" w:rsidRDefault="00D97C5D" w:rsidP="00431FF9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全国</w:t>
      </w:r>
    </w:p>
    <w:p w:rsidR="00D97C5D" w:rsidRPr="002F3780" w:rsidRDefault="00431FF9" w:rsidP="00D97C5D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（2） </w:t>
      </w:r>
      <w:r w:rsidR="00D97C5D" w:rsidRPr="002F3780">
        <w:rPr>
          <w:rFonts w:asciiTheme="minorEastAsia" w:hAnsiTheme="minorEastAsia" w:hint="eastAsia"/>
          <w:color w:val="000000" w:themeColor="text1"/>
        </w:rPr>
        <w:t>属性的範囲</w:t>
      </w:r>
    </w:p>
    <w:p w:rsidR="00624735" w:rsidRPr="002F3780" w:rsidRDefault="00624735" w:rsidP="00D97C5D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【甲調査】</w:t>
      </w:r>
    </w:p>
    <w:p w:rsidR="002939F2" w:rsidRPr="002F3780" w:rsidRDefault="002939F2" w:rsidP="00D97C5D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　　日本標準産業分類に掲げる産業に属する事業所。（注1）</w:t>
      </w:r>
    </w:p>
    <w:p w:rsidR="00D97C5D" w:rsidRPr="002F3780" w:rsidRDefault="00D97C5D" w:rsidP="00431FF9">
      <w:pPr>
        <w:ind w:leftChars="200" w:left="420" w:firstLineChars="100" w:firstLine="21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ただし、</w:t>
      </w:r>
      <w:r w:rsidR="002939F2" w:rsidRPr="002F3780">
        <w:rPr>
          <w:rFonts w:asciiTheme="minorEastAsia" w:hAnsiTheme="minorEastAsia" w:hint="eastAsia"/>
          <w:color w:val="000000" w:themeColor="text1"/>
        </w:rPr>
        <w:t>国及び地方公共団体の</w:t>
      </w:r>
      <w:r w:rsidR="00DB6879" w:rsidRPr="002F3780">
        <w:rPr>
          <w:rFonts w:asciiTheme="minorEastAsia" w:hAnsiTheme="minorEastAsia" w:hint="eastAsia"/>
          <w:color w:val="000000" w:themeColor="text1"/>
        </w:rPr>
        <w:t>事業所</w:t>
      </w:r>
      <w:r w:rsidR="002939F2" w:rsidRPr="002F3780">
        <w:rPr>
          <w:rFonts w:asciiTheme="minorEastAsia" w:hAnsiTheme="minorEastAsia" w:hint="eastAsia"/>
          <w:color w:val="000000" w:themeColor="text1"/>
        </w:rPr>
        <w:t>並びに次に掲げる事業所を除く</w:t>
      </w:r>
      <w:r w:rsidRPr="002F3780">
        <w:rPr>
          <w:rFonts w:asciiTheme="minorEastAsia" w:hAnsiTheme="minorEastAsia" w:hint="eastAsia"/>
          <w:color w:val="000000" w:themeColor="text1"/>
        </w:rPr>
        <w:t>。</w:t>
      </w:r>
    </w:p>
    <w:p w:rsidR="00D97C5D" w:rsidRPr="002F3780" w:rsidRDefault="00D97C5D" w:rsidP="002939F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大分類Ａ</w:t>
      </w:r>
      <w:r w:rsidR="002939F2" w:rsidRPr="002F3780">
        <w:rPr>
          <w:rFonts w:asciiTheme="minorEastAsia" w:hAnsiTheme="minorEastAsia" w:hint="eastAsia"/>
          <w:color w:val="000000" w:themeColor="text1"/>
        </w:rPr>
        <w:t>－「</w:t>
      </w:r>
      <w:r w:rsidRPr="002F3780">
        <w:rPr>
          <w:rFonts w:asciiTheme="minorEastAsia" w:hAnsiTheme="minorEastAsia" w:hint="eastAsia"/>
          <w:color w:val="000000" w:themeColor="text1"/>
        </w:rPr>
        <w:t>農業</w:t>
      </w:r>
      <w:r w:rsidR="00071BC9" w:rsidRPr="002F3780">
        <w:rPr>
          <w:rFonts w:asciiTheme="minorEastAsia" w:hAnsiTheme="minorEastAsia" w:hint="eastAsia"/>
          <w:color w:val="000000" w:themeColor="text1"/>
        </w:rPr>
        <w:t>,</w:t>
      </w:r>
      <w:r w:rsidRPr="002F3780">
        <w:rPr>
          <w:rFonts w:asciiTheme="minorEastAsia" w:hAnsiTheme="minorEastAsia" w:hint="eastAsia"/>
          <w:color w:val="000000" w:themeColor="text1"/>
        </w:rPr>
        <w:t>林業</w:t>
      </w:r>
      <w:r w:rsidR="002939F2" w:rsidRPr="002F3780">
        <w:rPr>
          <w:rFonts w:asciiTheme="minorEastAsia" w:hAnsiTheme="minorEastAsia" w:hint="eastAsia"/>
          <w:color w:val="000000" w:themeColor="text1"/>
        </w:rPr>
        <w:t>」</w:t>
      </w:r>
      <w:r w:rsidRPr="002F3780">
        <w:rPr>
          <w:rFonts w:asciiTheme="minorEastAsia" w:hAnsiTheme="minorEastAsia" w:hint="eastAsia"/>
          <w:color w:val="000000" w:themeColor="text1"/>
        </w:rPr>
        <w:t>に属する</w:t>
      </w:r>
      <w:r w:rsidR="002939F2" w:rsidRPr="002F3780">
        <w:rPr>
          <w:rFonts w:asciiTheme="minorEastAsia" w:hAnsiTheme="minorEastAsia" w:hint="eastAsia"/>
          <w:color w:val="000000" w:themeColor="text1"/>
        </w:rPr>
        <w:t>事業所で</w:t>
      </w:r>
      <w:r w:rsidRPr="002F3780">
        <w:rPr>
          <w:rFonts w:asciiTheme="minorEastAsia" w:hAnsiTheme="minorEastAsia" w:hint="eastAsia"/>
          <w:color w:val="000000" w:themeColor="text1"/>
        </w:rPr>
        <w:t>個人</w:t>
      </w:r>
      <w:r w:rsidR="002939F2" w:rsidRPr="002F3780">
        <w:rPr>
          <w:rFonts w:asciiTheme="minorEastAsia" w:hAnsiTheme="minorEastAsia" w:hint="eastAsia"/>
          <w:color w:val="000000" w:themeColor="text1"/>
        </w:rPr>
        <w:t>の</w:t>
      </w:r>
      <w:r w:rsidRPr="002F3780">
        <w:rPr>
          <w:rFonts w:asciiTheme="minorEastAsia" w:hAnsiTheme="minorEastAsia" w:hint="eastAsia"/>
          <w:color w:val="000000" w:themeColor="text1"/>
        </w:rPr>
        <w:t>経営</w:t>
      </w:r>
      <w:r w:rsidR="002939F2" w:rsidRPr="002F3780">
        <w:rPr>
          <w:rFonts w:asciiTheme="minorEastAsia" w:hAnsiTheme="minorEastAsia" w:hint="eastAsia"/>
          <w:color w:val="000000" w:themeColor="text1"/>
        </w:rPr>
        <w:t>に係るもの</w:t>
      </w:r>
    </w:p>
    <w:p w:rsidR="00D97C5D" w:rsidRPr="002F3780" w:rsidRDefault="00D97C5D" w:rsidP="002939F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大分類Ｂ</w:t>
      </w:r>
      <w:r w:rsidR="002939F2" w:rsidRPr="002F3780">
        <w:rPr>
          <w:rFonts w:asciiTheme="minorEastAsia" w:hAnsiTheme="minorEastAsia" w:hint="eastAsia"/>
          <w:color w:val="000000" w:themeColor="text1"/>
        </w:rPr>
        <w:t>－「</w:t>
      </w:r>
      <w:r w:rsidRPr="002F3780">
        <w:rPr>
          <w:rFonts w:asciiTheme="minorEastAsia" w:hAnsiTheme="minorEastAsia" w:hint="eastAsia"/>
          <w:color w:val="000000" w:themeColor="text1"/>
        </w:rPr>
        <w:t>漁業</w:t>
      </w:r>
      <w:r w:rsidR="002939F2" w:rsidRPr="002F3780">
        <w:rPr>
          <w:rFonts w:asciiTheme="minorEastAsia" w:hAnsiTheme="minorEastAsia" w:hint="eastAsia"/>
          <w:color w:val="000000" w:themeColor="text1"/>
        </w:rPr>
        <w:t>」</w:t>
      </w:r>
      <w:r w:rsidRPr="002F3780">
        <w:rPr>
          <w:rFonts w:asciiTheme="minorEastAsia" w:hAnsiTheme="minorEastAsia" w:hint="eastAsia"/>
          <w:color w:val="000000" w:themeColor="text1"/>
        </w:rPr>
        <w:t>に属する</w:t>
      </w:r>
      <w:r w:rsidR="002939F2" w:rsidRPr="002F3780">
        <w:rPr>
          <w:rFonts w:asciiTheme="minorEastAsia" w:hAnsiTheme="minorEastAsia" w:hint="eastAsia"/>
          <w:color w:val="000000" w:themeColor="text1"/>
        </w:rPr>
        <w:t>事業所で</w:t>
      </w:r>
      <w:r w:rsidRPr="002F3780">
        <w:rPr>
          <w:rFonts w:asciiTheme="minorEastAsia" w:hAnsiTheme="minorEastAsia" w:hint="eastAsia"/>
          <w:color w:val="000000" w:themeColor="text1"/>
        </w:rPr>
        <w:t>個人</w:t>
      </w:r>
      <w:r w:rsidR="002939F2" w:rsidRPr="002F3780">
        <w:rPr>
          <w:rFonts w:asciiTheme="minorEastAsia" w:hAnsiTheme="minorEastAsia" w:hint="eastAsia"/>
          <w:color w:val="000000" w:themeColor="text1"/>
        </w:rPr>
        <w:t>の</w:t>
      </w:r>
      <w:r w:rsidRPr="002F3780">
        <w:rPr>
          <w:rFonts w:asciiTheme="minorEastAsia" w:hAnsiTheme="minorEastAsia" w:hint="eastAsia"/>
          <w:color w:val="000000" w:themeColor="text1"/>
        </w:rPr>
        <w:t>経営</w:t>
      </w:r>
      <w:r w:rsidR="002939F2" w:rsidRPr="002F3780">
        <w:rPr>
          <w:rFonts w:asciiTheme="minorEastAsia" w:hAnsiTheme="minorEastAsia" w:hint="eastAsia"/>
          <w:color w:val="000000" w:themeColor="text1"/>
        </w:rPr>
        <w:t>に係るもの</w:t>
      </w:r>
    </w:p>
    <w:p w:rsidR="00D97C5D" w:rsidRPr="002F3780" w:rsidRDefault="00D97C5D" w:rsidP="002939F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大分類Ｎ</w:t>
      </w:r>
      <w:r w:rsidR="002939F2" w:rsidRPr="002F3780">
        <w:rPr>
          <w:rFonts w:asciiTheme="minorEastAsia" w:hAnsiTheme="minorEastAsia" w:hint="eastAsia"/>
          <w:color w:val="000000" w:themeColor="text1"/>
        </w:rPr>
        <w:t>－「</w:t>
      </w:r>
      <w:r w:rsidRPr="002F3780">
        <w:rPr>
          <w:rFonts w:asciiTheme="minorEastAsia" w:hAnsiTheme="minorEastAsia" w:hint="eastAsia"/>
          <w:color w:val="000000" w:themeColor="text1"/>
        </w:rPr>
        <w:t>生活関連サービス業</w:t>
      </w:r>
      <w:r w:rsidR="00071BC9" w:rsidRPr="002F3780">
        <w:rPr>
          <w:rFonts w:asciiTheme="minorEastAsia" w:hAnsiTheme="minorEastAsia" w:hint="eastAsia"/>
          <w:color w:val="000000" w:themeColor="text1"/>
        </w:rPr>
        <w:t>,</w:t>
      </w:r>
      <w:r w:rsidRPr="002F3780">
        <w:rPr>
          <w:rFonts w:asciiTheme="minorEastAsia" w:hAnsiTheme="minorEastAsia" w:hint="eastAsia"/>
          <w:color w:val="000000" w:themeColor="text1"/>
        </w:rPr>
        <w:t>娯楽業</w:t>
      </w:r>
      <w:r w:rsidR="002939F2" w:rsidRPr="002F3780">
        <w:rPr>
          <w:rFonts w:asciiTheme="minorEastAsia" w:hAnsiTheme="minorEastAsia" w:hint="eastAsia"/>
          <w:color w:val="000000" w:themeColor="text1"/>
        </w:rPr>
        <w:t>」</w:t>
      </w:r>
      <w:r w:rsidRPr="002F3780">
        <w:rPr>
          <w:rFonts w:asciiTheme="minorEastAsia" w:hAnsiTheme="minorEastAsia" w:hint="eastAsia"/>
          <w:color w:val="000000" w:themeColor="text1"/>
        </w:rPr>
        <w:t>のうち</w:t>
      </w:r>
      <w:r w:rsidR="002939F2" w:rsidRPr="002F3780">
        <w:rPr>
          <w:rFonts w:asciiTheme="minorEastAsia" w:hAnsiTheme="minorEastAsia" w:hint="eastAsia"/>
          <w:color w:val="000000" w:themeColor="text1"/>
        </w:rPr>
        <w:t>、中分類79－「その他の生活関連サービス業」（</w:t>
      </w:r>
      <w:r w:rsidRPr="002F3780">
        <w:rPr>
          <w:rFonts w:asciiTheme="minorEastAsia" w:hAnsiTheme="minorEastAsia" w:hint="eastAsia"/>
          <w:color w:val="000000" w:themeColor="text1"/>
        </w:rPr>
        <w:t>小分類792－</w:t>
      </w:r>
      <w:r w:rsidR="002939F2" w:rsidRPr="002F3780">
        <w:rPr>
          <w:rFonts w:asciiTheme="minorEastAsia" w:hAnsiTheme="minorEastAsia" w:hint="eastAsia"/>
          <w:color w:val="000000" w:themeColor="text1"/>
        </w:rPr>
        <w:t>「</w:t>
      </w:r>
      <w:r w:rsidRPr="002F3780">
        <w:rPr>
          <w:rFonts w:asciiTheme="minorEastAsia" w:hAnsiTheme="minorEastAsia" w:hint="eastAsia"/>
          <w:color w:val="000000" w:themeColor="text1"/>
        </w:rPr>
        <w:t>家事サービス業</w:t>
      </w:r>
      <w:r w:rsidR="002939F2" w:rsidRPr="002F3780">
        <w:rPr>
          <w:rFonts w:asciiTheme="minorEastAsia" w:hAnsiTheme="minorEastAsia" w:hint="eastAsia"/>
          <w:color w:val="000000" w:themeColor="text1"/>
        </w:rPr>
        <w:t>」</w:t>
      </w:r>
      <w:r w:rsidRPr="002F3780">
        <w:rPr>
          <w:rFonts w:asciiTheme="minorEastAsia" w:hAnsiTheme="minorEastAsia" w:hint="eastAsia"/>
          <w:color w:val="000000" w:themeColor="text1"/>
        </w:rPr>
        <w:t>に</w:t>
      </w:r>
      <w:r w:rsidR="002939F2" w:rsidRPr="002F3780">
        <w:rPr>
          <w:rFonts w:asciiTheme="minorEastAsia" w:hAnsiTheme="minorEastAsia" w:hint="eastAsia"/>
          <w:color w:val="000000" w:themeColor="text1"/>
        </w:rPr>
        <w:t>限る。）に</w:t>
      </w:r>
      <w:r w:rsidRPr="002F3780">
        <w:rPr>
          <w:rFonts w:asciiTheme="minorEastAsia" w:hAnsiTheme="minorEastAsia" w:hint="eastAsia"/>
          <w:color w:val="000000" w:themeColor="text1"/>
        </w:rPr>
        <w:t>属する事業所</w:t>
      </w:r>
    </w:p>
    <w:p w:rsidR="00D97C5D" w:rsidRPr="002F3780" w:rsidRDefault="00D97C5D" w:rsidP="002939F2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大分類Ｒ</w:t>
      </w:r>
      <w:r w:rsidR="00FA0ECD" w:rsidRPr="002F3780">
        <w:rPr>
          <w:rFonts w:asciiTheme="minorEastAsia" w:hAnsiTheme="minorEastAsia" w:hint="eastAsia"/>
          <w:color w:val="000000" w:themeColor="text1"/>
        </w:rPr>
        <w:t>－「</w:t>
      </w:r>
      <w:r w:rsidRPr="002F3780">
        <w:rPr>
          <w:rFonts w:asciiTheme="minorEastAsia" w:hAnsiTheme="minorEastAsia" w:hint="eastAsia"/>
          <w:color w:val="000000" w:themeColor="text1"/>
        </w:rPr>
        <w:t>サービス業（他に分類されないもの）</w:t>
      </w:r>
      <w:r w:rsidR="00FA0ECD" w:rsidRPr="002F3780">
        <w:rPr>
          <w:rFonts w:asciiTheme="minorEastAsia" w:hAnsiTheme="minorEastAsia" w:hint="eastAsia"/>
          <w:color w:val="000000" w:themeColor="text1"/>
        </w:rPr>
        <w:t>」</w:t>
      </w:r>
      <w:r w:rsidRPr="002F3780">
        <w:rPr>
          <w:rFonts w:asciiTheme="minorEastAsia" w:hAnsiTheme="minorEastAsia" w:hint="eastAsia"/>
          <w:color w:val="000000" w:themeColor="text1"/>
        </w:rPr>
        <w:t>のうち</w:t>
      </w:r>
      <w:r w:rsidR="00FA0ECD" w:rsidRPr="002F3780">
        <w:rPr>
          <w:rFonts w:asciiTheme="minorEastAsia" w:hAnsiTheme="minorEastAsia" w:hint="eastAsia"/>
          <w:color w:val="000000" w:themeColor="text1"/>
        </w:rPr>
        <w:t>、</w:t>
      </w:r>
      <w:r w:rsidRPr="002F3780">
        <w:rPr>
          <w:rFonts w:asciiTheme="minorEastAsia" w:hAnsiTheme="minorEastAsia" w:hint="eastAsia"/>
          <w:color w:val="000000" w:themeColor="text1"/>
        </w:rPr>
        <w:t>中分類96</w:t>
      </w:r>
      <w:r w:rsidR="00431FF9" w:rsidRPr="002F3780">
        <w:rPr>
          <w:rFonts w:asciiTheme="minorEastAsia" w:hAnsiTheme="minorEastAsia" w:hint="eastAsia"/>
          <w:color w:val="000000" w:themeColor="text1"/>
        </w:rPr>
        <w:t>－</w:t>
      </w:r>
      <w:r w:rsidR="00175101" w:rsidRPr="002F3780">
        <w:rPr>
          <w:rFonts w:asciiTheme="minorEastAsia" w:hAnsiTheme="minorEastAsia" w:hint="eastAsia"/>
          <w:color w:val="000000" w:themeColor="text1"/>
        </w:rPr>
        <w:t>「</w:t>
      </w:r>
      <w:r w:rsidR="00431FF9" w:rsidRPr="002F3780">
        <w:rPr>
          <w:rFonts w:asciiTheme="minorEastAsia" w:hAnsiTheme="minorEastAsia" w:hint="eastAsia"/>
          <w:color w:val="000000" w:themeColor="text1"/>
        </w:rPr>
        <w:t>外国公務</w:t>
      </w:r>
      <w:r w:rsidR="00175101" w:rsidRPr="002F3780">
        <w:rPr>
          <w:rFonts w:asciiTheme="minorEastAsia" w:hAnsiTheme="minorEastAsia" w:hint="eastAsia"/>
          <w:color w:val="000000" w:themeColor="text1"/>
        </w:rPr>
        <w:t>」</w:t>
      </w:r>
      <w:r w:rsidR="00431FF9" w:rsidRPr="002F3780">
        <w:rPr>
          <w:rFonts w:asciiTheme="minorEastAsia" w:hAnsiTheme="minorEastAsia" w:hint="eastAsia"/>
          <w:color w:val="000000" w:themeColor="text1"/>
        </w:rPr>
        <w:t>に属</w:t>
      </w:r>
      <w:r w:rsidRPr="002F3780">
        <w:rPr>
          <w:rFonts w:asciiTheme="minorEastAsia" w:hAnsiTheme="minorEastAsia" w:hint="eastAsia"/>
          <w:color w:val="000000" w:themeColor="text1"/>
        </w:rPr>
        <w:t>する事業所</w:t>
      </w:r>
    </w:p>
    <w:p w:rsidR="00F10624" w:rsidRPr="002F3780" w:rsidRDefault="00F10624" w:rsidP="00F10624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  <w:r w:rsidRPr="002F3780">
        <w:rPr>
          <w:rFonts w:asciiTheme="minorEastAsia" w:hAnsiTheme="minorEastAsia" w:hint="eastAsia"/>
          <w:color w:val="000000" w:themeColor="text1"/>
          <w:sz w:val="18"/>
          <w:szCs w:val="18"/>
        </w:rPr>
        <w:t>物の生産又はサービスの提供が事業として行われている一定の場所をいう。以下同じ。</w:t>
      </w:r>
    </w:p>
    <w:p w:rsidR="00F10624" w:rsidRPr="002F3780" w:rsidRDefault="00F10624" w:rsidP="002A1B5C">
      <w:pPr>
        <w:ind w:leftChars="99" w:left="284" w:hangingChars="36" w:hanging="76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【乙</w:t>
      </w:r>
      <w:bookmarkStart w:id="0" w:name="_GoBack"/>
      <w:bookmarkEnd w:id="0"/>
      <w:r w:rsidRPr="002F3780">
        <w:rPr>
          <w:rFonts w:asciiTheme="minorEastAsia" w:hAnsiTheme="minorEastAsia" w:hint="eastAsia"/>
          <w:color w:val="000000" w:themeColor="text1"/>
        </w:rPr>
        <w:t>調査】</w:t>
      </w:r>
    </w:p>
    <w:p w:rsidR="00F10624" w:rsidRPr="002F3780" w:rsidRDefault="00F10624" w:rsidP="00F10624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　　国及び地方公共団体の事業所</w:t>
      </w:r>
    </w:p>
    <w:p w:rsidR="00D97C5D" w:rsidRPr="002F3780" w:rsidRDefault="00D97C5D" w:rsidP="00D97C5D">
      <w:pPr>
        <w:rPr>
          <w:rFonts w:asciiTheme="minorEastAsia" w:hAnsiTheme="minorEastAsia"/>
          <w:color w:val="000000" w:themeColor="text1"/>
        </w:rPr>
      </w:pPr>
    </w:p>
    <w:p w:rsidR="00DA56A3" w:rsidRPr="002F3780" w:rsidRDefault="00DA56A3" w:rsidP="00DA56A3">
      <w:pPr>
        <w:rPr>
          <w:rFonts w:asciiTheme="minorEastAsia" w:hAnsiTheme="minorEastAsia"/>
          <w:b/>
          <w:color w:val="000000" w:themeColor="text1"/>
        </w:rPr>
      </w:pPr>
      <w:r w:rsidRPr="002F3780">
        <w:rPr>
          <w:rFonts w:asciiTheme="minorEastAsia" w:hAnsiTheme="minorEastAsia" w:hint="eastAsia"/>
          <w:b/>
          <w:color w:val="000000" w:themeColor="text1"/>
        </w:rPr>
        <w:t>３　調査事項</w:t>
      </w:r>
    </w:p>
    <w:p w:rsidR="00DA56A3" w:rsidRPr="002F3780" w:rsidRDefault="00DA56A3" w:rsidP="00DA56A3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【甲調査】</w:t>
      </w:r>
    </w:p>
    <w:p w:rsidR="00DA56A3" w:rsidRPr="002F3780" w:rsidRDefault="00DA56A3" w:rsidP="00DA56A3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（1）既存の事業所に関する事項</w:t>
      </w:r>
    </w:p>
    <w:p w:rsidR="00DA56A3" w:rsidRPr="002F3780" w:rsidRDefault="00DA56A3" w:rsidP="00DA56A3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① 名称</w:t>
      </w:r>
    </w:p>
    <w:p w:rsidR="00DA56A3" w:rsidRPr="002F3780" w:rsidRDefault="00DA56A3" w:rsidP="00DA56A3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② 所在地</w:t>
      </w:r>
    </w:p>
    <w:p w:rsidR="00DA56A3" w:rsidRPr="002F3780" w:rsidRDefault="00DA56A3" w:rsidP="00DA56A3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③ 活動状態</w:t>
      </w:r>
    </w:p>
    <w:p w:rsidR="00DA56A3" w:rsidRPr="002F3780" w:rsidRDefault="00DA56A3" w:rsidP="00DA56A3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（</w:t>
      </w:r>
      <w:r w:rsidR="0033442F" w:rsidRPr="002F3780">
        <w:rPr>
          <w:rFonts w:asciiTheme="minorEastAsia" w:hAnsiTheme="minorEastAsia" w:hint="eastAsia"/>
          <w:color w:val="000000" w:themeColor="text1"/>
        </w:rPr>
        <w:t>2</w:t>
      </w:r>
      <w:r w:rsidRPr="002F3780">
        <w:rPr>
          <w:rFonts w:asciiTheme="minorEastAsia" w:hAnsiTheme="minorEastAsia" w:hint="eastAsia"/>
          <w:color w:val="000000" w:themeColor="text1"/>
        </w:rPr>
        <w:t>）</w:t>
      </w:r>
      <w:r w:rsidR="0033442F" w:rsidRPr="002F3780">
        <w:rPr>
          <w:rFonts w:asciiTheme="minorEastAsia" w:hAnsiTheme="minorEastAsia" w:hint="eastAsia"/>
          <w:color w:val="000000" w:themeColor="text1"/>
        </w:rPr>
        <w:t>新規に把握した</w:t>
      </w:r>
      <w:r w:rsidRPr="002F3780">
        <w:rPr>
          <w:rFonts w:asciiTheme="minorEastAsia" w:hAnsiTheme="minorEastAsia" w:hint="eastAsia"/>
          <w:color w:val="000000" w:themeColor="text1"/>
        </w:rPr>
        <w:t>事業所に関する事項</w:t>
      </w:r>
    </w:p>
    <w:p w:rsidR="0033442F" w:rsidRPr="002F3780" w:rsidRDefault="0033442F" w:rsidP="0033442F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① 名称及び電話番号</w:t>
      </w:r>
    </w:p>
    <w:p w:rsidR="0033442F" w:rsidRPr="002F3780" w:rsidRDefault="0033442F" w:rsidP="0033442F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② 所在地</w:t>
      </w:r>
    </w:p>
    <w:p w:rsidR="0033442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lastRenderedPageBreak/>
        <w:t xml:space="preserve">③ </w:t>
      </w:r>
      <w:r w:rsidR="0033442F" w:rsidRPr="002F3780">
        <w:rPr>
          <w:rFonts w:asciiTheme="minorEastAsia" w:hAnsiTheme="minorEastAsia" w:hint="eastAsia"/>
          <w:color w:val="000000" w:themeColor="text1"/>
        </w:rPr>
        <w:t>活動状態</w:t>
      </w:r>
    </w:p>
    <w:p w:rsidR="00324AEC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④</w:t>
      </w:r>
      <w:r w:rsidR="0033442F" w:rsidRPr="002F3780">
        <w:rPr>
          <w:rFonts w:asciiTheme="minorEastAsia" w:hAnsiTheme="minorEastAsia"/>
          <w:color w:val="000000" w:themeColor="text1"/>
        </w:rPr>
        <w:t xml:space="preserve"> </w:t>
      </w:r>
      <w:r w:rsidR="00DA56A3" w:rsidRPr="002F3780">
        <w:rPr>
          <w:rFonts w:asciiTheme="minorEastAsia" w:hAnsiTheme="minorEastAsia" w:hint="eastAsia"/>
          <w:color w:val="000000" w:themeColor="text1"/>
        </w:rPr>
        <w:t>従業者数</w:t>
      </w:r>
    </w:p>
    <w:p w:rsidR="00DA56A3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⑤ </w:t>
      </w:r>
      <w:r w:rsidR="0033442F" w:rsidRPr="002F3780">
        <w:rPr>
          <w:rFonts w:asciiTheme="minorEastAsia" w:hAnsiTheme="minorEastAsia" w:hint="eastAsia"/>
          <w:color w:val="000000" w:themeColor="text1"/>
        </w:rPr>
        <w:t>主な</w:t>
      </w:r>
      <w:r w:rsidR="00DA56A3" w:rsidRPr="002F3780">
        <w:rPr>
          <w:rFonts w:asciiTheme="minorEastAsia" w:hAnsiTheme="minorEastAsia" w:hint="eastAsia"/>
          <w:color w:val="000000" w:themeColor="text1"/>
        </w:rPr>
        <w:t>事業の</w:t>
      </w:r>
      <w:r w:rsidR="0033442F" w:rsidRPr="002F3780">
        <w:rPr>
          <w:rFonts w:asciiTheme="minorEastAsia" w:hAnsiTheme="minorEastAsia" w:hint="eastAsia"/>
          <w:color w:val="000000" w:themeColor="text1"/>
        </w:rPr>
        <w:t>内容</w:t>
      </w:r>
    </w:p>
    <w:p w:rsidR="00DA56A3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⑥ </w:t>
      </w:r>
      <w:r w:rsidR="00DA56A3" w:rsidRPr="002F3780">
        <w:rPr>
          <w:rFonts w:asciiTheme="minorEastAsia" w:hAnsiTheme="minorEastAsia" w:hint="eastAsia"/>
          <w:color w:val="000000" w:themeColor="text1"/>
        </w:rPr>
        <w:t>業態</w:t>
      </w:r>
    </w:p>
    <w:p w:rsidR="0033442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⑦</w:t>
      </w:r>
      <w:r w:rsidRPr="002F3780">
        <w:rPr>
          <w:rFonts w:asciiTheme="minorEastAsia" w:hAnsiTheme="minorEastAsia"/>
          <w:color w:val="000000" w:themeColor="text1"/>
        </w:rPr>
        <w:t xml:space="preserve"> </w:t>
      </w:r>
      <w:r w:rsidR="0033442F" w:rsidRPr="002F3780">
        <w:rPr>
          <w:rFonts w:asciiTheme="minorEastAsia" w:hAnsiTheme="minorEastAsia" w:hint="eastAsia"/>
          <w:color w:val="000000" w:themeColor="text1"/>
        </w:rPr>
        <w:t>消費税の税込み記入・税抜き記入の別</w:t>
      </w:r>
    </w:p>
    <w:p w:rsidR="0033442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⑧</w:t>
      </w:r>
      <w:r w:rsidRPr="002F3780">
        <w:rPr>
          <w:rFonts w:asciiTheme="minorEastAsia" w:hAnsiTheme="minorEastAsia"/>
          <w:color w:val="000000" w:themeColor="text1"/>
        </w:rPr>
        <w:t xml:space="preserve"> </w:t>
      </w:r>
      <w:r w:rsidR="0033442F" w:rsidRPr="002F3780">
        <w:rPr>
          <w:rFonts w:asciiTheme="minorEastAsia" w:hAnsiTheme="minorEastAsia" w:hint="eastAsia"/>
          <w:color w:val="000000" w:themeColor="text1"/>
        </w:rPr>
        <w:t>事業所の年間総売上（収入）金額</w:t>
      </w:r>
    </w:p>
    <w:p w:rsidR="00DA56A3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⑨</w:t>
      </w:r>
      <w:r w:rsidRPr="002F3780">
        <w:rPr>
          <w:rFonts w:asciiTheme="minorEastAsia" w:hAnsiTheme="minorEastAsia"/>
          <w:color w:val="000000" w:themeColor="text1"/>
        </w:rPr>
        <w:t xml:space="preserve"> </w:t>
      </w:r>
      <w:r w:rsidR="001045CF" w:rsidRPr="002F3780">
        <w:rPr>
          <w:rFonts w:asciiTheme="minorEastAsia" w:hAnsiTheme="minorEastAsia" w:hint="eastAsia"/>
          <w:color w:val="000000" w:themeColor="text1"/>
        </w:rPr>
        <w:t>開設時期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⑩</w:t>
      </w:r>
      <w:r w:rsidRPr="002F3780">
        <w:rPr>
          <w:rFonts w:asciiTheme="minorEastAsia" w:hAnsiTheme="minorEastAsia"/>
          <w:color w:val="000000" w:themeColor="text1"/>
        </w:rPr>
        <w:t xml:space="preserve"> </w:t>
      </w:r>
      <w:r w:rsidR="001045CF" w:rsidRPr="002F3780">
        <w:rPr>
          <w:rFonts w:asciiTheme="minorEastAsia" w:hAnsiTheme="minorEastAsia" w:hint="eastAsia"/>
          <w:color w:val="000000" w:themeColor="text1"/>
        </w:rPr>
        <w:t>経営組織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⑪ </w:t>
      </w:r>
      <w:r w:rsidR="001045CF" w:rsidRPr="002F3780">
        <w:rPr>
          <w:rFonts w:asciiTheme="minorEastAsia" w:hAnsiTheme="minorEastAsia" w:hint="eastAsia"/>
          <w:color w:val="000000" w:themeColor="text1"/>
        </w:rPr>
        <w:t>法人番号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⑫ </w:t>
      </w:r>
      <w:r w:rsidR="001045CF" w:rsidRPr="002F3780">
        <w:rPr>
          <w:rFonts w:asciiTheme="minorEastAsia" w:hAnsiTheme="minorEastAsia" w:hint="eastAsia"/>
          <w:color w:val="000000" w:themeColor="text1"/>
        </w:rPr>
        <w:t>単独事業所・本所・支所の別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⑬ </w:t>
      </w:r>
      <w:r w:rsidR="001045CF" w:rsidRPr="002F3780">
        <w:rPr>
          <w:rFonts w:asciiTheme="minorEastAsia" w:hAnsiTheme="minorEastAsia" w:hint="eastAsia"/>
          <w:color w:val="000000" w:themeColor="text1"/>
        </w:rPr>
        <w:t>本所・本社・本店の名称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⑭ </w:t>
      </w:r>
      <w:r w:rsidR="001045CF" w:rsidRPr="002F3780">
        <w:rPr>
          <w:rFonts w:asciiTheme="minorEastAsia" w:hAnsiTheme="minorEastAsia" w:hint="eastAsia"/>
          <w:color w:val="000000" w:themeColor="text1"/>
        </w:rPr>
        <w:t>本所・本社・本店の電話番号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⑮ 本所</w:t>
      </w:r>
      <w:r w:rsidR="001045CF" w:rsidRPr="002F3780">
        <w:rPr>
          <w:rFonts w:asciiTheme="minorEastAsia" w:hAnsiTheme="minorEastAsia" w:hint="eastAsia"/>
          <w:color w:val="000000" w:themeColor="text1"/>
        </w:rPr>
        <w:t>・本社・本店の所在地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⑯ </w:t>
      </w:r>
      <w:r w:rsidR="001045CF" w:rsidRPr="002F3780">
        <w:rPr>
          <w:rFonts w:asciiTheme="minorEastAsia" w:hAnsiTheme="minorEastAsia" w:hint="eastAsia"/>
          <w:color w:val="000000" w:themeColor="text1"/>
        </w:rPr>
        <w:t>組織全体の主な事業の内容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⑰ </w:t>
      </w:r>
      <w:r w:rsidR="001045CF" w:rsidRPr="002F3780">
        <w:rPr>
          <w:rFonts w:asciiTheme="minorEastAsia" w:hAnsiTheme="minorEastAsia" w:hint="eastAsia"/>
          <w:color w:val="000000" w:themeColor="text1"/>
        </w:rPr>
        <w:t>組織全体の年間総売上（収入）金額</w:t>
      </w:r>
    </w:p>
    <w:p w:rsidR="001045CF" w:rsidRPr="002F3780" w:rsidRDefault="00324AEC" w:rsidP="00324AEC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⑱ </w:t>
      </w:r>
      <w:r w:rsidR="001045CF" w:rsidRPr="002F3780">
        <w:rPr>
          <w:rFonts w:asciiTheme="minorEastAsia" w:hAnsiTheme="minorEastAsia" w:hint="eastAsia"/>
          <w:color w:val="000000" w:themeColor="text1"/>
        </w:rPr>
        <w:t>資本金等の額</w:t>
      </w:r>
    </w:p>
    <w:p w:rsidR="001045CF" w:rsidRPr="002F3780" w:rsidRDefault="001045CF" w:rsidP="001045CF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【乙調査】</w:t>
      </w:r>
    </w:p>
    <w:p w:rsidR="001045CF" w:rsidRPr="002F3780" w:rsidRDefault="001045CF" w:rsidP="001045CF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（1）既存の事業所に関する事項</w:t>
      </w:r>
    </w:p>
    <w:p w:rsidR="001045CF" w:rsidRPr="002F3780" w:rsidRDefault="001045CF" w:rsidP="001045CF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① 名称</w:t>
      </w:r>
    </w:p>
    <w:p w:rsidR="001045CF" w:rsidRPr="002F3780" w:rsidRDefault="001045CF" w:rsidP="001045CF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② 所在地</w:t>
      </w:r>
    </w:p>
    <w:p w:rsidR="001045CF" w:rsidRPr="002F3780" w:rsidRDefault="001045CF" w:rsidP="001045CF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③ 活動状態</w:t>
      </w:r>
    </w:p>
    <w:p w:rsidR="001045CF" w:rsidRPr="002F3780" w:rsidRDefault="001045CF" w:rsidP="001045CF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（2）新規に把握した事業所に関する事項</w:t>
      </w:r>
    </w:p>
    <w:p w:rsidR="00DA56A3" w:rsidRPr="002F3780" w:rsidRDefault="001045CF" w:rsidP="00DA56A3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①</w:t>
      </w:r>
      <w:r w:rsidR="00DA56A3" w:rsidRPr="002F3780">
        <w:rPr>
          <w:rFonts w:asciiTheme="minorEastAsia" w:hAnsiTheme="minorEastAsia" w:hint="eastAsia"/>
          <w:color w:val="000000" w:themeColor="text1"/>
        </w:rPr>
        <w:t xml:space="preserve"> 名称</w:t>
      </w:r>
      <w:r w:rsidRPr="002F3780">
        <w:rPr>
          <w:rFonts w:asciiTheme="minorEastAsia" w:hAnsiTheme="minorEastAsia" w:hint="eastAsia"/>
          <w:color w:val="000000" w:themeColor="text1"/>
        </w:rPr>
        <w:t>及び電話番号</w:t>
      </w:r>
    </w:p>
    <w:p w:rsidR="00DA56A3" w:rsidRPr="002F3780" w:rsidRDefault="00DA56A3" w:rsidP="001045CF">
      <w:pPr>
        <w:pStyle w:val="a5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所在地</w:t>
      </w:r>
    </w:p>
    <w:p w:rsidR="001045CF" w:rsidRPr="002F3780" w:rsidRDefault="001045CF" w:rsidP="001045CF">
      <w:pPr>
        <w:pStyle w:val="a5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活動状態</w:t>
      </w:r>
    </w:p>
    <w:p w:rsidR="001045CF" w:rsidRPr="002F3780" w:rsidRDefault="00DA56A3" w:rsidP="001045CF">
      <w:pPr>
        <w:pStyle w:val="a5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職員数</w:t>
      </w:r>
    </w:p>
    <w:p w:rsidR="00DA56A3" w:rsidRPr="002F3780" w:rsidRDefault="001045CF" w:rsidP="001045CF">
      <w:pPr>
        <w:pStyle w:val="a5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主な</w:t>
      </w:r>
      <w:r w:rsidR="00DA56A3" w:rsidRPr="002F3780">
        <w:rPr>
          <w:rFonts w:asciiTheme="minorEastAsia" w:hAnsiTheme="minorEastAsia" w:hint="eastAsia"/>
          <w:color w:val="000000" w:themeColor="text1"/>
        </w:rPr>
        <w:t>事業の</w:t>
      </w:r>
      <w:r w:rsidRPr="002F3780">
        <w:rPr>
          <w:rFonts w:asciiTheme="minorEastAsia" w:hAnsiTheme="minorEastAsia" w:hint="eastAsia"/>
          <w:color w:val="000000" w:themeColor="text1"/>
        </w:rPr>
        <w:t>内容</w:t>
      </w:r>
    </w:p>
    <w:p w:rsidR="00DA56A3" w:rsidRPr="002F3780" w:rsidRDefault="00DA56A3" w:rsidP="00A24B78">
      <w:pPr>
        <w:pStyle w:val="a5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事業の委託先の名称、電話番号及び所在地</w:t>
      </w:r>
    </w:p>
    <w:p w:rsidR="00A24B78" w:rsidRPr="002F3780" w:rsidRDefault="00A24B78" w:rsidP="00A24B78">
      <w:pPr>
        <w:rPr>
          <w:rFonts w:asciiTheme="minorEastAsia" w:hAnsiTheme="minorEastAsia"/>
          <w:color w:val="000000" w:themeColor="text1"/>
        </w:rPr>
      </w:pPr>
    </w:p>
    <w:p w:rsidR="00A24B78" w:rsidRPr="002F3780" w:rsidRDefault="00A24B78" w:rsidP="00A24B78">
      <w:pPr>
        <w:rPr>
          <w:rFonts w:asciiTheme="minorEastAsia" w:hAnsiTheme="minorEastAsia"/>
          <w:b/>
          <w:color w:val="000000" w:themeColor="text1"/>
        </w:rPr>
      </w:pPr>
      <w:r w:rsidRPr="002F3780">
        <w:rPr>
          <w:rFonts w:asciiTheme="minorEastAsia" w:hAnsiTheme="minorEastAsia" w:hint="eastAsia"/>
          <w:b/>
          <w:color w:val="000000" w:themeColor="text1"/>
        </w:rPr>
        <w:t>４　基準となる期日又は期間</w:t>
      </w:r>
    </w:p>
    <w:p w:rsidR="00A24B78" w:rsidRPr="002F3780" w:rsidRDefault="00A24B78" w:rsidP="00A24B78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【甲調査】</w:t>
      </w:r>
    </w:p>
    <w:p w:rsidR="00A24B78" w:rsidRPr="002F3780" w:rsidRDefault="00A24B78" w:rsidP="00A24B78">
      <w:pPr>
        <w:ind w:leftChars="200" w:left="42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令和元年6月1日から令和2年3月31日までの間において報告者が報告を求められた時点（調査票記入日）。ただし、調査事項の「年間総売上（収入）金額」については、平成30年1月1日から12月31日までの1年間を対象として</w:t>
      </w:r>
      <w:r w:rsidR="00D77524" w:rsidRPr="002F3780">
        <w:rPr>
          <w:rFonts w:asciiTheme="minorEastAsia" w:hAnsiTheme="minorEastAsia" w:hint="eastAsia"/>
          <w:color w:val="000000" w:themeColor="text1"/>
        </w:rPr>
        <w:t>います</w:t>
      </w:r>
      <w:r w:rsidRPr="002F3780">
        <w:rPr>
          <w:rFonts w:asciiTheme="minorEastAsia" w:hAnsiTheme="minorEastAsia" w:hint="eastAsia"/>
          <w:color w:val="000000" w:themeColor="text1"/>
        </w:rPr>
        <w:t>。</w:t>
      </w:r>
    </w:p>
    <w:p w:rsidR="00A24B78" w:rsidRPr="002F3780" w:rsidRDefault="00A24B78" w:rsidP="00A24B78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【乙調査】</w:t>
      </w:r>
    </w:p>
    <w:p w:rsidR="00A24B78" w:rsidRPr="002F3780" w:rsidRDefault="00A24B78" w:rsidP="00A24B78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令和元年6月１日</w:t>
      </w:r>
    </w:p>
    <w:p w:rsidR="00D97C5D" w:rsidRPr="002F3780" w:rsidRDefault="00A24B78" w:rsidP="00D97C5D">
      <w:pPr>
        <w:rPr>
          <w:rFonts w:asciiTheme="minorEastAsia" w:hAnsiTheme="minorEastAsia"/>
          <w:b/>
          <w:color w:val="000000" w:themeColor="text1"/>
        </w:rPr>
      </w:pPr>
      <w:r w:rsidRPr="002F3780">
        <w:rPr>
          <w:rFonts w:asciiTheme="minorEastAsia" w:hAnsiTheme="minorEastAsia" w:hint="eastAsia"/>
          <w:b/>
          <w:color w:val="000000" w:themeColor="text1"/>
        </w:rPr>
        <w:lastRenderedPageBreak/>
        <w:t>５</w:t>
      </w:r>
      <w:r w:rsidR="001613E0" w:rsidRPr="002F3780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D97C5D" w:rsidRPr="002F3780">
        <w:rPr>
          <w:rFonts w:asciiTheme="minorEastAsia" w:hAnsiTheme="minorEastAsia" w:hint="eastAsia"/>
          <w:b/>
          <w:color w:val="000000" w:themeColor="text1"/>
        </w:rPr>
        <w:t>調査の方法</w:t>
      </w:r>
    </w:p>
    <w:p w:rsidR="00A24B78" w:rsidRPr="002F3780" w:rsidRDefault="00A24B78" w:rsidP="00A24B78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【甲調査】</w:t>
      </w:r>
    </w:p>
    <w:p w:rsidR="00622F9F" w:rsidRPr="002F3780" w:rsidRDefault="00A24B78" w:rsidP="00622F9F">
      <w:pPr>
        <w:ind w:leftChars="200" w:left="420" w:firstLineChars="100" w:firstLine="21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統計</w:t>
      </w:r>
      <w:r w:rsidR="00D97C5D" w:rsidRPr="002F3780">
        <w:rPr>
          <w:rFonts w:asciiTheme="minorEastAsia" w:hAnsiTheme="minorEastAsia" w:hint="eastAsia"/>
          <w:color w:val="000000" w:themeColor="text1"/>
        </w:rPr>
        <w:t>調査員</w:t>
      </w:r>
      <w:r w:rsidRPr="002F3780">
        <w:rPr>
          <w:rFonts w:asciiTheme="minorEastAsia" w:hAnsiTheme="minorEastAsia" w:hint="eastAsia"/>
          <w:color w:val="000000" w:themeColor="text1"/>
        </w:rPr>
        <w:t>が担当調査区内の全ての事業所について、外観による確認又は事業所の管理責任</w:t>
      </w:r>
      <w:r w:rsidR="009F5910" w:rsidRPr="002F3780">
        <w:rPr>
          <w:rFonts w:asciiTheme="minorEastAsia" w:hAnsiTheme="minorEastAsia" w:hint="eastAsia"/>
          <w:color w:val="000000" w:themeColor="text1"/>
        </w:rPr>
        <w:t>者</w:t>
      </w:r>
      <w:r w:rsidRPr="002F3780">
        <w:rPr>
          <w:rFonts w:asciiTheme="minorEastAsia" w:hAnsiTheme="minorEastAsia" w:hint="eastAsia"/>
          <w:color w:val="000000" w:themeColor="text1"/>
        </w:rPr>
        <w:t>に確認するなどしてその活動状態を</w:t>
      </w:r>
      <w:r w:rsidR="00D97C5D" w:rsidRPr="002F3780">
        <w:rPr>
          <w:rFonts w:asciiTheme="minorEastAsia" w:hAnsiTheme="minorEastAsia" w:hint="eastAsia"/>
          <w:color w:val="000000" w:themeColor="text1"/>
        </w:rPr>
        <w:t>調査</w:t>
      </w:r>
      <w:r w:rsidRPr="002F3780">
        <w:rPr>
          <w:rFonts w:asciiTheme="minorEastAsia" w:hAnsiTheme="minorEastAsia" w:hint="eastAsia"/>
          <w:color w:val="000000" w:themeColor="text1"/>
        </w:rPr>
        <w:t>するとともに、新たに把握した事業所については、「調査票甲」を配布し、郵送又はオンラインによる回収を行</w:t>
      </w:r>
      <w:r w:rsidR="00D77524" w:rsidRPr="002F3780">
        <w:rPr>
          <w:rFonts w:asciiTheme="minorEastAsia" w:hAnsiTheme="minorEastAsia" w:hint="eastAsia"/>
          <w:color w:val="000000" w:themeColor="text1"/>
        </w:rPr>
        <w:t>いました</w:t>
      </w:r>
      <w:r w:rsidRPr="002F3780">
        <w:rPr>
          <w:rFonts w:asciiTheme="minorEastAsia" w:hAnsiTheme="minorEastAsia" w:hint="eastAsia"/>
          <w:color w:val="000000" w:themeColor="text1"/>
        </w:rPr>
        <w:t>。</w:t>
      </w:r>
    </w:p>
    <w:p w:rsidR="00D97C5D" w:rsidRPr="002F3780" w:rsidRDefault="00D97C5D" w:rsidP="001613E0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総務省－都道府県－市町村</w:t>
      </w:r>
      <w:r w:rsidR="00622F9F" w:rsidRPr="002F3780">
        <w:rPr>
          <w:rFonts w:asciiTheme="minorEastAsia" w:hAnsiTheme="minorEastAsia" w:hint="eastAsia"/>
          <w:color w:val="000000" w:themeColor="text1"/>
        </w:rPr>
        <w:t>（注2）</w:t>
      </w:r>
      <w:r w:rsidRPr="002F3780">
        <w:rPr>
          <w:rFonts w:asciiTheme="minorEastAsia" w:hAnsiTheme="minorEastAsia" w:hint="eastAsia"/>
          <w:color w:val="000000" w:themeColor="text1"/>
        </w:rPr>
        <w:t>－統計調査員－</w:t>
      </w:r>
      <w:r w:rsidR="00622F9F" w:rsidRPr="002F3780">
        <w:rPr>
          <w:rFonts w:asciiTheme="minorEastAsia" w:hAnsiTheme="minorEastAsia" w:hint="eastAsia"/>
          <w:color w:val="000000" w:themeColor="text1"/>
        </w:rPr>
        <w:t>報告者</w:t>
      </w:r>
    </w:p>
    <w:p w:rsidR="00622F9F" w:rsidRPr="002F3780" w:rsidRDefault="00622F9F" w:rsidP="00622F9F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  <w:r w:rsidRPr="002F3780">
        <w:rPr>
          <w:rFonts w:asciiTheme="minorEastAsia" w:hAnsiTheme="minorEastAsia" w:hint="eastAsia"/>
          <w:color w:val="000000" w:themeColor="text1"/>
          <w:sz w:val="18"/>
          <w:szCs w:val="18"/>
        </w:rPr>
        <w:t>市には特別区を含む。以下同じ。</w:t>
      </w:r>
    </w:p>
    <w:p w:rsidR="00622F9F" w:rsidRPr="002F3780" w:rsidRDefault="00622F9F" w:rsidP="00622F9F">
      <w:pPr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 xml:space="preserve">　【乙調査】</w:t>
      </w:r>
    </w:p>
    <w:p w:rsidR="00D97C5D" w:rsidRPr="002F3780" w:rsidRDefault="00622F9F" w:rsidP="001613E0">
      <w:pPr>
        <w:ind w:leftChars="200" w:left="420" w:firstLineChars="100" w:firstLine="21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国の調査事業所にあっては総務省が、都道府県の調査事業所にあっては都道府県が、市町村の事業所にあっては市町村が電子メールにより「調査票乙」を事業所ごとに配付し、</w:t>
      </w:r>
      <w:r w:rsidR="00D97C5D" w:rsidRPr="002F3780">
        <w:rPr>
          <w:rFonts w:asciiTheme="minorEastAsia" w:hAnsiTheme="minorEastAsia" w:hint="eastAsia"/>
          <w:color w:val="000000" w:themeColor="text1"/>
        </w:rPr>
        <w:t>オンラインによ</w:t>
      </w:r>
      <w:r w:rsidRPr="002F3780">
        <w:rPr>
          <w:rFonts w:asciiTheme="minorEastAsia" w:hAnsiTheme="minorEastAsia" w:hint="eastAsia"/>
          <w:color w:val="000000" w:themeColor="text1"/>
        </w:rPr>
        <w:t>る回収</w:t>
      </w:r>
      <w:r w:rsidR="00DC6B99" w:rsidRPr="002F3780">
        <w:rPr>
          <w:rFonts w:asciiTheme="minorEastAsia" w:hAnsiTheme="minorEastAsia" w:hint="eastAsia"/>
          <w:color w:val="000000" w:themeColor="text1"/>
        </w:rPr>
        <w:t>を</w:t>
      </w:r>
      <w:r w:rsidR="00D77524" w:rsidRPr="002F3780">
        <w:rPr>
          <w:rFonts w:asciiTheme="minorEastAsia" w:hAnsiTheme="minorEastAsia" w:hint="eastAsia"/>
          <w:color w:val="000000" w:themeColor="text1"/>
        </w:rPr>
        <w:t>行いました</w:t>
      </w:r>
      <w:r w:rsidR="00D97C5D" w:rsidRPr="002F3780">
        <w:rPr>
          <w:rFonts w:asciiTheme="minorEastAsia" w:hAnsiTheme="minorEastAsia" w:hint="eastAsia"/>
          <w:color w:val="000000" w:themeColor="text1"/>
        </w:rPr>
        <w:t>。</w:t>
      </w:r>
    </w:p>
    <w:p w:rsidR="00622F9F" w:rsidRPr="002F3780" w:rsidRDefault="00622F9F" w:rsidP="00622F9F">
      <w:pPr>
        <w:pStyle w:val="a5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国の事業所</w:t>
      </w:r>
    </w:p>
    <w:p w:rsidR="00622F9F" w:rsidRPr="002F3780" w:rsidRDefault="00622F9F" w:rsidP="00622F9F">
      <w:pPr>
        <w:pStyle w:val="a5"/>
        <w:ind w:leftChars="0" w:left="135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総務省－</w:t>
      </w:r>
      <w:r w:rsidR="000E6BB2" w:rsidRPr="002F3780">
        <w:rPr>
          <w:rFonts w:asciiTheme="minorEastAsia" w:hAnsiTheme="minorEastAsia" w:hint="eastAsia"/>
          <w:color w:val="000000" w:themeColor="text1"/>
        </w:rPr>
        <w:t>報告者</w:t>
      </w:r>
    </w:p>
    <w:p w:rsidR="002C1E68" w:rsidRPr="002F3780" w:rsidRDefault="002C1E68" w:rsidP="002C1E68">
      <w:pPr>
        <w:pStyle w:val="a5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都道府県の事業所</w:t>
      </w:r>
    </w:p>
    <w:p w:rsidR="00622F9F" w:rsidRPr="002F3780" w:rsidRDefault="002C1E68" w:rsidP="002C1E68">
      <w:pPr>
        <w:pStyle w:val="a5"/>
        <w:ind w:leftChars="0" w:left="135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総務省－都道府県－報告者</w:t>
      </w:r>
    </w:p>
    <w:p w:rsidR="002C1E68" w:rsidRPr="002F3780" w:rsidRDefault="002C1E68" w:rsidP="002C1E68">
      <w:pPr>
        <w:pStyle w:val="a5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市町村の事業所</w:t>
      </w:r>
    </w:p>
    <w:p w:rsidR="00D97C5D" w:rsidRPr="002F3780" w:rsidRDefault="00D97C5D" w:rsidP="002C1E68">
      <w:pPr>
        <w:ind w:firstLineChars="650" w:firstLine="1365"/>
        <w:rPr>
          <w:rFonts w:asciiTheme="minorEastAsia" w:hAnsiTheme="minorEastAsia"/>
          <w:color w:val="000000" w:themeColor="text1"/>
        </w:rPr>
      </w:pPr>
      <w:r w:rsidRPr="002F3780">
        <w:rPr>
          <w:rFonts w:asciiTheme="minorEastAsia" w:hAnsiTheme="minorEastAsia" w:hint="eastAsia"/>
          <w:color w:val="000000" w:themeColor="text1"/>
        </w:rPr>
        <w:t>総務省－都道府県－市町村－</w:t>
      </w:r>
      <w:r w:rsidR="002C1E68" w:rsidRPr="002F3780">
        <w:rPr>
          <w:rFonts w:asciiTheme="minorEastAsia" w:hAnsiTheme="minorEastAsia" w:hint="eastAsia"/>
          <w:color w:val="000000" w:themeColor="text1"/>
        </w:rPr>
        <w:t>報告</w:t>
      </w:r>
      <w:r w:rsidR="000E6BB2" w:rsidRPr="002F3780">
        <w:rPr>
          <w:rFonts w:asciiTheme="minorEastAsia" w:hAnsiTheme="minorEastAsia" w:hint="eastAsia"/>
          <w:color w:val="000000" w:themeColor="text1"/>
        </w:rPr>
        <w:t>者</w:t>
      </w:r>
    </w:p>
    <w:p w:rsidR="00ED23DC" w:rsidRPr="002F3780" w:rsidRDefault="00ED23DC" w:rsidP="00ED23DC">
      <w:pPr>
        <w:rPr>
          <w:rFonts w:asciiTheme="minorEastAsia" w:hAnsiTheme="minorEastAsia"/>
          <w:color w:val="000000" w:themeColor="text1"/>
        </w:rPr>
      </w:pPr>
    </w:p>
    <w:p w:rsidR="00ED23DC" w:rsidRPr="002F3780" w:rsidRDefault="00ED23DC" w:rsidP="00ED23DC">
      <w:pPr>
        <w:rPr>
          <w:rFonts w:asciiTheme="minorEastAsia" w:hAnsiTheme="minorEastAsia"/>
          <w:color w:val="000000" w:themeColor="text1"/>
        </w:rPr>
      </w:pPr>
    </w:p>
    <w:sectPr w:rsidR="00ED23DC" w:rsidRPr="002F3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8A5"/>
    <w:multiLevelType w:val="hybridMultilevel"/>
    <w:tmpl w:val="81EE2528"/>
    <w:lvl w:ilvl="0" w:tplc="E2E4C80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41B062E"/>
    <w:multiLevelType w:val="hybridMultilevel"/>
    <w:tmpl w:val="D70CA98C"/>
    <w:lvl w:ilvl="0" w:tplc="BC768CE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E16022"/>
    <w:multiLevelType w:val="hybridMultilevel"/>
    <w:tmpl w:val="688AE2CC"/>
    <w:lvl w:ilvl="0" w:tplc="09264FDE">
      <w:start w:val="5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BA09BA"/>
    <w:multiLevelType w:val="hybridMultilevel"/>
    <w:tmpl w:val="27A69774"/>
    <w:lvl w:ilvl="0" w:tplc="8B42C806">
      <w:start w:val="1"/>
      <w:numFmt w:val="decimal"/>
      <w:lvlText w:val="（注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EA8611A"/>
    <w:multiLevelType w:val="hybridMultilevel"/>
    <w:tmpl w:val="6BE81066"/>
    <w:lvl w:ilvl="0" w:tplc="AAFC172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B250972"/>
    <w:multiLevelType w:val="hybridMultilevel"/>
    <w:tmpl w:val="19AE7964"/>
    <w:lvl w:ilvl="0" w:tplc="37CC0148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DFB6C61"/>
    <w:multiLevelType w:val="hybridMultilevel"/>
    <w:tmpl w:val="EA78A74C"/>
    <w:lvl w:ilvl="0" w:tplc="996ADD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5D"/>
    <w:rsid w:val="00071BC9"/>
    <w:rsid w:val="000E6BB2"/>
    <w:rsid w:val="001045CF"/>
    <w:rsid w:val="001613E0"/>
    <w:rsid w:val="00175101"/>
    <w:rsid w:val="00205913"/>
    <w:rsid w:val="002939F2"/>
    <w:rsid w:val="002A1B5C"/>
    <w:rsid w:val="002C1E68"/>
    <w:rsid w:val="002F3780"/>
    <w:rsid w:val="00324AEC"/>
    <w:rsid w:val="0033442F"/>
    <w:rsid w:val="00431FF9"/>
    <w:rsid w:val="00622F9F"/>
    <w:rsid w:val="00624735"/>
    <w:rsid w:val="00981957"/>
    <w:rsid w:val="009A14C1"/>
    <w:rsid w:val="009F5910"/>
    <w:rsid w:val="00A24B78"/>
    <w:rsid w:val="00C96FD4"/>
    <w:rsid w:val="00D77524"/>
    <w:rsid w:val="00D97C5D"/>
    <w:rsid w:val="00DA56A3"/>
    <w:rsid w:val="00DB25E9"/>
    <w:rsid w:val="00DB6879"/>
    <w:rsid w:val="00DC6B99"/>
    <w:rsid w:val="00E01F00"/>
    <w:rsid w:val="00ED23DC"/>
    <w:rsid w:val="00F10624"/>
    <w:rsid w:val="00F24E65"/>
    <w:rsid w:val="00F70B14"/>
    <w:rsid w:val="00FA0ECD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BE2138-EFE5-41DB-8F07-D581AEF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C5D"/>
  </w:style>
  <w:style w:type="character" w:customStyle="1" w:styleId="a4">
    <w:name w:val="日付 (文字)"/>
    <w:basedOn w:val="a0"/>
    <w:link w:val="a3"/>
    <w:uiPriority w:val="99"/>
    <w:semiHidden/>
    <w:rsid w:val="00D97C5D"/>
  </w:style>
  <w:style w:type="paragraph" w:styleId="a5">
    <w:name w:val="List Paragraph"/>
    <w:basedOn w:val="a"/>
    <w:uiPriority w:val="34"/>
    <w:qFormat/>
    <w:rsid w:val="002939F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A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2021-03-10T07:32:00Z</cp:lastPrinted>
  <dcterms:created xsi:type="dcterms:W3CDTF">2021-03-09T05:49:00Z</dcterms:created>
  <dcterms:modified xsi:type="dcterms:W3CDTF">2021-03-10T07:32:00Z</dcterms:modified>
</cp:coreProperties>
</file>