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A4" w:rsidRPr="005B7B36" w:rsidRDefault="001474A4" w:rsidP="00516B1F">
      <w:pPr>
        <w:ind w:left="240" w:hangingChars="100" w:hanging="240"/>
        <w:rPr>
          <w:color w:val="000000" w:themeColor="text1"/>
          <w:sz w:val="24"/>
        </w:rPr>
      </w:pPr>
      <w:r w:rsidRPr="005B7B36">
        <w:rPr>
          <w:rFonts w:hint="eastAsia"/>
          <w:color w:val="000000" w:themeColor="text1"/>
          <w:sz w:val="24"/>
        </w:rPr>
        <w:t>様式第１号（第３条関係）</w:t>
      </w:r>
    </w:p>
    <w:p w:rsidR="001474A4" w:rsidRPr="005B7B36" w:rsidRDefault="001474A4" w:rsidP="001474A4">
      <w:pPr>
        <w:rPr>
          <w:color w:val="000000" w:themeColor="text1"/>
          <w:sz w:val="24"/>
        </w:rPr>
      </w:pPr>
    </w:p>
    <w:p w:rsidR="001474A4" w:rsidRPr="005B7B36" w:rsidRDefault="00A75344" w:rsidP="001474A4">
      <w:pPr>
        <w:jc w:val="center"/>
        <w:rPr>
          <w:color w:val="000000" w:themeColor="text1"/>
          <w:sz w:val="24"/>
        </w:rPr>
      </w:pPr>
      <w:r>
        <w:rPr>
          <w:rFonts w:hint="eastAsia"/>
          <w:color w:val="000000" w:themeColor="text1"/>
          <w:sz w:val="24"/>
        </w:rPr>
        <w:t>令和５</w:t>
      </w:r>
      <w:r w:rsidR="002D58A8" w:rsidRPr="005B7B36">
        <w:rPr>
          <w:rFonts w:hint="eastAsia"/>
          <w:color w:val="000000" w:themeColor="text1"/>
          <w:sz w:val="24"/>
        </w:rPr>
        <w:t>年度有機農業転換支援</w:t>
      </w:r>
      <w:r w:rsidR="00702CA7" w:rsidRPr="005B7B36">
        <w:rPr>
          <w:rFonts w:hint="eastAsia"/>
          <w:color w:val="000000" w:themeColor="text1"/>
          <w:sz w:val="24"/>
        </w:rPr>
        <w:t>事業</w:t>
      </w:r>
      <w:r w:rsidR="001474A4" w:rsidRPr="005B7B36">
        <w:rPr>
          <w:rFonts w:hint="eastAsia"/>
          <w:color w:val="000000" w:themeColor="text1"/>
          <w:sz w:val="24"/>
        </w:rPr>
        <w:t>費補助金交付申請書</w:t>
      </w:r>
    </w:p>
    <w:p w:rsidR="001474A4" w:rsidRPr="005B7B36" w:rsidRDefault="001474A4" w:rsidP="00B41A1C">
      <w:pPr>
        <w:ind w:right="960"/>
        <w:rPr>
          <w:color w:val="000000" w:themeColor="text1"/>
          <w:sz w:val="24"/>
        </w:rPr>
      </w:pPr>
    </w:p>
    <w:p w:rsidR="00B41A1C" w:rsidRPr="005B7B36" w:rsidRDefault="001474A4" w:rsidP="00B41A1C">
      <w:pPr>
        <w:ind w:rightChars="66" w:right="139"/>
        <w:jc w:val="right"/>
        <w:rPr>
          <w:color w:val="000000" w:themeColor="text1"/>
          <w:sz w:val="24"/>
        </w:rPr>
      </w:pPr>
      <w:r w:rsidRPr="005B7B36">
        <w:rPr>
          <w:rFonts w:hint="eastAsia"/>
          <w:color w:val="000000" w:themeColor="text1"/>
          <w:sz w:val="24"/>
        </w:rPr>
        <w:t xml:space="preserve">                                                         </w:t>
      </w:r>
      <w:r w:rsidR="00B41A1C" w:rsidRPr="005B7B36">
        <w:rPr>
          <w:rFonts w:hint="eastAsia"/>
          <w:color w:val="000000" w:themeColor="text1"/>
          <w:kern w:val="0"/>
          <w:sz w:val="24"/>
        </w:rPr>
        <w:t>記　号　番　号</w:t>
      </w:r>
    </w:p>
    <w:p w:rsidR="00B41A1C" w:rsidRPr="005B7B36" w:rsidRDefault="00D031F2" w:rsidP="00B41A1C">
      <w:pPr>
        <w:ind w:rightChars="66" w:right="139"/>
        <w:jc w:val="right"/>
        <w:rPr>
          <w:color w:val="000000" w:themeColor="text1"/>
          <w:sz w:val="24"/>
        </w:rPr>
      </w:pPr>
      <w:r w:rsidRPr="005B7B36">
        <w:rPr>
          <w:rFonts w:hint="eastAsia"/>
          <w:color w:val="000000" w:themeColor="text1"/>
          <w:sz w:val="24"/>
        </w:rPr>
        <w:t>令和</w:t>
      </w:r>
      <w:r w:rsidR="00B41A1C" w:rsidRPr="005B7B36">
        <w:rPr>
          <w:rFonts w:hint="eastAsia"/>
          <w:color w:val="000000" w:themeColor="text1"/>
          <w:sz w:val="24"/>
        </w:rPr>
        <w:t xml:space="preserve">　年</w:t>
      </w:r>
      <w:r w:rsidR="00B41A1C" w:rsidRPr="005B7B36">
        <w:rPr>
          <w:rFonts w:hint="eastAsia"/>
          <w:color w:val="000000" w:themeColor="text1"/>
          <w:sz w:val="24"/>
        </w:rPr>
        <w:t xml:space="preserve">  </w:t>
      </w:r>
      <w:r w:rsidR="00B41A1C" w:rsidRPr="005B7B36">
        <w:rPr>
          <w:rFonts w:hint="eastAsia"/>
          <w:color w:val="000000" w:themeColor="text1"/>
          <w:sz w:val="24"/>
        </w:rPr>
        <w:t>月</w:t>
      </w:r>
      <w:r w:rsidR="00B41A1C" w:rsidRPr="005B7B36">
        <w:rPr>
          <w:rFonts w:hint="eastAsia"/>
          <w:color w:val="000000" w:themeColor="text1"/>
          <w:sz w:val="24"/>
        </w:rPr>
        <w:t xml:space="preserve">  </w:t>
      </w:r>
      <w:r w:rsidR="00B41A1C" w:rsidRPr="005B7B36">
        <w:rPr>
          <w:rFonts w:hint="eastAsia"/>
          <w:color w:val="000000" w:themeColor="text1"/>
          <w:sz w:val="24"/>
        </w:rPr>
        <w:t>日</w:t>
      </w:r>
    </w:p>
    <w:p w:rsidR="001474A4" w:rsidRPr="005B7B36" w:rsidRDefault="001474A4" w:rsidP="001474A4">
      <w:pPr>
        <w:rPr>
          <w:color w:val="000000" w:themeColor="text1"/>
          <w:sz w:val="24"/>
        </w:rPr>
      </w:pPr>
    </w:p>
    <w:p w:rsidR="001474A4" w:rsidRPr="005B7B36" w:rsidRDefault="001474A4" w:rsidP="001474A4">
      <w:pPr>
        <w:rPr>
          <w:color w:val="000000" w:themeColor="text1"/>
          <w:sz w:val="24"/>
        </w:rPr>
      </w:pPr>
      <w:r w:rsidRPr="005B7B36">
        <w:rPr>
          <w:rFonts w:hint="eastAsia"/>
          <w:color w:val="000000" w:themeColor="text1"/>
          <w:sz w:val="24"/>
        </w:rPr>
        <w:t xml:space="preserve">　愛媛県知事</w:t>
      </w:r>
      <w:r w:rsidRPr="005B7B36">
        <w:rPr>
          <w:rFonts w:hint="eastAsia"/>
          <w:color w:val="000000" w:themeColor="text1"/>
          <w:sz w:val="24"/>
        </w:rPr>
        <w:t xml:space="preserve">            </w:t>
      </w:r>
      <w:r w:rsidRPr="005B7B36">
        <w:rPr>
          <w:rFonts w:hint="eastAsia"/>
          <w:color w:val="000000" w:themeColor="text1"/>
          <w:sz w:val="24"/>
        </w:rPr>
        <w:t>様</w:t>
      </w:r>
    </w:p>
    <w:p w:rsidR="001474A4" w:rsidRPr="005B7B36" w:rsidRDefault="001474A4" w:rsidP="001474A4">
      <w:pPr>
        <w:rPr>
          <w:color w:val="000000" w:themeColor="text1"/>
          <w:sz w:val="24"/>
        </w:rPr>
      </w:pPr>
    </w:p>
    <w:p w:rsidR="00B41A1C" w:rsidRPr="005B7B36" w:rsidRDefault="00B41A1C" w:rsidP="00B41A1C">
      <w:pPr>
        <w:wordWrap w:val="0"/>
        <w:jc w:val="right"/>
        <w:rPr>
          <w:color w:val="000000" w:themeColor="text1"/>
          <w:sz w:val="24"/>
        </w:rPr>
      </w:pPr>
      <w:r w:rsidRPr="005B7B36">
        <w:rPr>
          <w:rFonts w:hint="eastAsia"/>
          <w:color w:val="000000" w:themeColor="text1"/>
          <w:sz w:val="24"/>
        </w:rPr>
        <w:t xml:space="preserve">　　　　　　　　　　　　　　　　　　　　　　</w:t>
      </w:r>
      <w:r w:rsidR="001474A4" w:rsidRPr="005B7B36">
        <w:rPr>
          <w:rFonts w:hint="eastAsia"/>
          <w:color w:val="000000" w:themeColor="text1"/>
          <w:sz w:val="24"/>
        </w:rPr>
        <w:t>事業</w:t>
      </w:r>
      <w:r w:rsidR="003D3DFA" w:rsidRPr="005B7B36">
        <w:rPr>
          <w:rFonts w:hint="eastAsia"/>
          <w:color w:val="000000" w:themeColor="text1"/>
          <w:sz w:val="24"/>
        </w:rPr>
        <w:t>実施</w:t>
      </w:r>
      <w:r w:rsidR="001474A4" w:rsidRPr="005B7B36">
        <w:rPr>
          <w:rFonts w:hint="eastAsia"/>
          <w:color w:val="000000" w:themeColor="text1"/>
          <w:sz w:val="24"/>
        </w:rPr>
        <w:t>主体</w:t>
      </w:r>
      <w:r w:rsidRPr="005B7B36">
        <w:rPr>
          <w:rFonts w:hint="eastAsia"/>
          <w:color w:val="000000" w:themeColor="text1"/>
          <w:sz w:val="24"/>
        </w:rPr>
        <w:t xml:space="preserve">　　　　　　　　</w:t>
      </w:r>
    </w:p>
    <w:p w:rsidR="00B41A1C" w:rsidRPr="005B7B36" w:rsidRDefault="00B41A1C" w:rsidP="00B41A1C">
      <w:pPr>
        <w:wordWrap w:val="0"/>
        <w:jc w:val="right"/>
        <w:rPr>
          <w:color w:val="000000" w:themeColor="text1"/>
          <w:sz w:val="24"/>
        </w:rPr>
      </w:pPr>
      <w:r w:rsidRPr="005B7B36">
        <w:rPr>
          <w:rFonts w:hint="eastAsia"/>
          <w:color w:val="000000" w:themeColor="text1"/>
          <w:sz w:val="24"/>
        </w:rPr>
        <w:t xml:space="preserve">住所：　　　　　　　　　　</w:t>
      </w:r>
    </w:p>
    <w:p w:rsidR="001474A4" w:rsidRPr="005B7B36" w:rsidRDefault="00B41A1C" w:rsidP="00B41A1C">
      <w:pPr>
        <w:wordWrap w:val="0"/>
        <w:jc w:val="right"/>
        <w:rPr>
          <w:color w:val="000000" w:themeColor="text1"/>
          <w:sz w:val="24"/>
        </w:rPr>
      </w:pPr>
      <w:r w:rsidRPr="005B7B36">
        <w:rPr>
          <w:rFonts w:hint="eastAsia"/>
          <w:color w:val="000000" w:themeColor="text1"/>
          <w:sz w:val="24"/>
        </w:rPr>
        <w:t>名称</w:t>
      </w:r>
      <w:r w:rsidR="00CB7F01" w:rsidRPr="005B7B36">
        <w:rPr>
          <w:rFonts w:hint="eastAsia"/>
          <w:color w:val="000000" w:themeColor="text1"/>
          <w:sz w:val="24"/>
        </w:rPr>
        <w:t xml:space="preserve">：　　　　　　　　　　</w:t>
      </w:r>
    </w:p>
    <w:p w:rsidR="00B41A1C" w:rsidRPr="005B7B36" w:rsidRDefault="00145A80" w:rsidP="00CB7F01">
      <w:pPr>
        <w:wordWrap w:val="0"/>
        <w:jc w:val="right"/>
        <w:rPr>
          <w:color w:val="000000" w:themeColor="text1"/>
          <w:sz w:val="24"/>
        </w:rPr>
      </w:pPr>
      <w:r w:rsidRPr="005B7B36">
        <w:rPr>
          <w:rFonts w:hint="eastAsia"/>
          <w:color w:val="000000" w:themeColor="text1"/>
          <w:sz w:val="24"/>
        </w:rPr>
        <w:t>代表者氏名</w:t>
      </w:r>
      <w:r w:rsidR="00CB7F01" w:rsidRPr="005B7B36">
        <w:rPr>
          <w:rFonts w:hint="eastAsia"/>
          <w:color w:val="000000" w:themeColor="text1"/>
          <w:sz w:val="24"/>
        </w:rPr>
        <w:t>：</w:t>
      </w:r>
      <w:r w:rsidR="00B41A1C" w:rsidRPr="005B7B36">
        <w:rPr>
          <w:rFonts w:hint="eastAsia"/>
          <w:color w:val="000000" w:themeColor="text1"/>
          <w:sz w:val="24"/>
        </w:rPr>
        <w:t xml:space="preserve">　　　　　　</w:t>
      </w:r>
      <w:r w:rsidR="00B41A1C" w:rsidRPr="005B7B36">
        <w:rPr>
          <w:rFonts w:hint="eastAsia"/>
          <w:color w:val="000000" w:themeColor="text1"/>
          <w:sz w:val="24"/>
          <w:bdr w:val="single" w:sz="4" w:space="0" w:color="auto"/>
        </w:rPr>
        <w:t>印</w:t>
      </w:r>
    </w:p>
    <w:p w:rsidR="001474A4" w:rsidRPr="005B7B36" w:rsidRDefault="001474A4" w:rsidP="001474A4">
      <w:pPr>
        <w:rPr>
          <w:color w:val="000000" w:themeColor="text1"/>
          <w:sz w:val="24"/>
        </w:rPr>
      </w:pPr>
    </w:p>
    <w:p w:rsidR="001474A4" w:rsidRPr="005B7B36" w:rsidRDefault="001474A4" w:rsidP="001474A4">
      <w:pPr>
        <w:rPr>
          <w:color w:val="000000" w:themeColor="text1"/>
          <w:sz w:val="24"/>
        </w:rPr>
      </w:pPr>
    </w:p>
    <w:p w:rsidR="001474A4" w:rsidRPr="005B7B36" w:rsidRDefault="00A75344" w:rsidP="00824B0D">
      <w:pPr>
        <w:ind w:firstLineChars="100" w:firstLine="240"/>
        <w:rPr>
          <w:color w:val="000000" w:themeColor="text1"/>
          <w:sz w:val="24"/>
        </w:rPr>
      </w:pPr>
      <w:r>
        <w:rPr>
          <w:rFonts w:hint="eastAsia"/>
          <w:color w:val="000000" w:themeColor="text1"/>
          <w:sz w:val="24"/>
        </w:rPr>
        <w:t>令和５</w:t>
      </w:r>
      <w:r w:rsidR="002D58A8" w:rsidRPr="005B7B36">
        <w:rPr>
          <w:rFonts w:hint="eastAsia"/>
          <w:color w:val="000000" w:themeColor="text1"/>
          <w:sz w:val="24"/>
        </w:rPr>
        <w:t>年度有機農業転換支援</w:t>
      </w:r>
      <w:r w:rsidR="00702CA7" w:rsidRPr="005B7B36">
        <w:rPr>
          <w:rFonts w:hint="eastAsia"/>
          <w:color w:val="000000" w:themeColor="text1"/>
          <w:sz w:val="24"/>
        </w:rPr>
        <w:t>事業</w:t>
      </w:r>
      <w:r w:rsidR="001474A4" w:rsidRPr="005B7B36">
        <w:rPr>
          <w:rFonts w:hint="eastAsia"/>
          <w:color w:val="000000" w:themeColor="text1"/>
          <w:sz w:val="24"/>
        </w:rPr>
        <w:t>を下記のとおり実施したいので、</w:t>
      </w:r>
      <w:r>
        <w:rPr>
          <w:rFonts w:hint="eastAsia"/>
          <w:color w:val="000000" w:themeColor="text1"/>
          <w:sz w:val="24"/>
        </w:rPr>
        <w:t>令和５</w:t>
      </w:r>
      <w:r w:rsidR="002D58A8" w:rsidRPr="005B7B36">
        <w:rPr>
          <w:rFonts w:hint="eastAsia"/>
          <w:color w:val="000000" w:themeColor="text1"/>
          <w:sz w:val="24"/>
        </w:rPr>
        <w:t>年度有機農業転換支援</w:t>
      </w:r>
      <w:r w:rsidR="00702CA7" w:rsidRPr="005B7B36">
        <w:rPr>
          <w:rFonts w:hint="eastAsia"/>
          <w:color w:val="000000" w:themeColor="text1"/>
          <w:sz w:val="24"/>
        </w:rPr>
        <w:t>事業</w:t>
      </w:r>
      <w:r w:rsidR="001474A4" w:rsidRPr="005B7B36">
        <w:rPr>
          <w:rFonts w:hint="eastAsia"/>
          <w:color w:val="000000" w:themeColor="text1"/>
          <w:sz w:val="24"/>
        </w:rPr>
        <w:t>費補助金交付要綱第３条の規定により、補助金</w:t>
      </w:r>
      <w:r w:rsidR="001474A4" w:rsidRPr="005B7B36">
        <w:rPr>
          <w:rFonts w:hint="eastAsia"/>
          <w:color w:val="000000" w:themeColor="text1"/>
          <w:sz w:val="24"/>
        </w:rPr>
        <w:t xml:space="preserve"> </w:t>
      </w:r>
      <w:r w:rsidR="001474A4" w:rsidRPr="005B7B36">
        <w:rPr>
          <w:rFonts w:hint="eastAsia"/>
          <w:color w:val="000000" w:themeColor="text1"/>
          <w:sz w:val="24"/>
        </w:rPr>
        <w:t xml:space="preserve">　　　</w:t>
      </w:r>
      <w:r w:rsidR="001474A4" w:rsidRPr="005B7B36">
        <w:rPr>
          <w:rFonts w:hint="eastAsia"/>
          <w:color w:val="000000" w:themeColor="text1"/>
          <w:sz w:val="24"/>
        </w:rPr>
        <w:t xml:space="preserve">     </w:t>
      </w:r>
      <w:r w:rsidR="001474A4" w:rsidRPr="005B7B36">
        <w:rPr>
          <w:rFonts w:hint="eastAsia"/>
          <w:color w:val="000000" w:themeColor="text1"/>
          <w:sz w:val="24"/>
        </w:rPr>
        <w:t>円を交付されるよう関係書類を添えて申請します。</w:t>
      </w:r>
    </w:p>
    <w:p w:rsidR="00CB7F01" w:rsidRPr="005B7B36" w:rsidRDefault="00CB7F01" w:rsidP="00CB7F01">
      <w:pPr>
        <w:rPr>
          <w:color w:val="000000" w:themeColor="text1"/>
          <w:sz w:val="24"/>
        </w:rPr>
      </w:pPr>
    </w:p>
    <w:p w:rsidR="001474A4" w:rsidRPr="005B7B36" w:rsidRDefault="001474A4" w:rsidP="001474A4">
      <w:pPr>
        <w:rPr>
          <w:color w:val="000000" w:themeColor="text1"/>
          <w:sz w:val="24"/>
        </w:rPr>
      </w:pPr>
      <w:r w:rsidRPr="005B7B36">
        <w:rPr>
          <w:rFonts w:hint="eastAsia"/>
          <w:color w:val="000000" w:themeColor="text1"/>
          <w:sz w:val="24"/>
        </w:rPr>
        <w:t xml:space="preserve">                                   </w:t>
      </w:r>
      <w:r w:rsidRPr="005B7B36">
        <w:rPr>
          <w:rFonts w:hint="eastAsia"/>
          <w:color w:val="000000" w:themeColor="text1"/>
          <w:sz w:val="24"/>
        </w:rPr>
        <w:t>記</w:t>
      </w:r>
    </w:p>
    <w:p w:rsidR="001474A4" w:rsidRPr="005B7B36" w:rsidRDefault="001474A4" w:rsidP="001474A4">
      <w:pPr>
        <w:rPr>
          <w:color w:val="000000" w:themeColor="text1"/>
          <w:sz w:val="24"/>
        </w:rPr>
      </w:pPr>
    </w:p>
    <w:p w:rsidR="00865BD3" w:rsidRPr="005B7B36" w:rsidRDefault="00FE2A24" w:rsidP="001474A4">
      <w:pPr>
        <w:rPr>
          <w:color w:val="000000" w:themeColor="text1"/>
          <w:sz w:val="24"/>
        </w:rPr>
      </w:pPr>
      <w:r w:rsidRPr="005B7B36">
        <w:rPr>
          <w:rFonts w:hint="eastAsia"/>
          <w:color w:val="000000" w:themeColor="text1"/>
          <w:sz w:val="24"/>
        </w:rPr>
        <w:t xml:space="preserve">　別紙様式のとおり。</w:t>
      </w:r>
    </w:p>
    <w:p w:rsidR="001474A4" w:rsidRPr="005B7B36" w:rsidRDefault="001474A4" w:rsidP="001474A4">
      <w:pPr>
        <w:rPr>
          <w:color w:val="000000" w:themeColor="text1"/>
          <w:sz w:val="24"/>
        </w:rPr>
      </w:pPr>
    </w:p>
    <w:p w:rsidR="00AF0260" w:rsidRPr="005B7B36" w:rsidRDefault="00AF0260" w:rsidP="001474A4">
      <w:pPr>
        <w:rPr>
          <w:color w:val="000000" w:themeColor="text1"/>
          <w:sz w:val="24"/>
        </w:rPr>
      </w:pPr>
      <w:r w:rsidRPr="005B7B36">
        <w:rPr>
          <w:rFonts w:hint="eastAsia"/>
          <w:color w:val="000000" w:themeColor="text1"/>
          <w:szCs w:val="21"/>
        </w:rPr>
        <w:t>（注）１　記以下の記載要領は別紙様式によるものとする。</w:t>
      </w:r>
    </w:p>
    <w:p w:rsidR="00AF0260" w:rsidRPr="005B7B36" w:rsidRDefault="00AF0260" w:rsidP="00AF0260">
      <w:pPr>
        <w:pStyle w:val="a3"/>
        <w:ind w:leftChars="300" w:left="878" w:hanging="248"/>
        <w:rPr>
          <w:rFonts w:ascii="Century" w:hAnsi="Century"/>
          <w:color w:val="000000" w:themeColor="text1"/>
          <w:sz w:val="21"/>
          <w:szCs w:val="21"/>
        </w:rPr>
      </w:pPr>
      <w:r w:rsidRPr="005B7B36">
        <w:rPr>
          <w:rFonts w:ascii="Century" w:hAnsi="Century" w:hint="eastAsia"/>
          <w:color w:val="000000" w:themeColor="text1"/>
          <w:sz w:val="21"/>
          <w:szCs w:val="21"/>
        </w:rPr>
        <w:t>２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AF0260" w:rsidRPr="005B7B36" w:rsidRDefault="00AF0260" w:rsidP="005A34DA">
      <w:pPr>
        <w:pStyle w:val="a3"/>
        <w:ind w:leftChars="100" w:left="248" w:hangingChars="18" w:hanging="38"/>
        <w:rPr>
          <w:rFonts w:ascii="Century" w:hAnsi="Century"/>
          <w:color w:val="000000" w:themeColor="text1"/>
          <w:sz w:val="21"/>
          <w:szCs w:val="21"/>
        </w:rPr>
      </w:pPr>
    </w:p>
    <w:p w:rsidR="00AF0260" w:rsidRPr="005B7B36" w:rsidRDefault="00AF0260" w:rsidP="00AF0260">
      <w:pPr>
        <w:pStyle w:val="a3"/>
        <w:ind w:leftChars="111" w:left="516"/>
        <w:rPr>
          <w:color w:val="000000" w:themeColor="text1"/>
        </w:rPr>
        <w:sectPr w:rsidR="00AF0260" w:rsidRPr="005B7B36" w:rsidSect="0008094A">
          <w:type w:val="continuous"/>
          <w:pgSz w:w="11906" w:h="16838" w:code="9"/>
          <w:pgMar w:top="1418" w:right="1418" w:bottom="1418" w:left="1418" w:header="851" w:footer="992" w:gutter="0"/>
          <w:cols w:space="425"/>
          <w:docGrid w:type="lines" w:linePitch="368" w:charSpace="2895"/>
        </w:sectPr>
      </w:pPr>
    </w:p>
    <w:p w:rsidR="005A34DA" w:rsidRPr="005B7B36" w:rsidRDefault="005240B4" w:rsidP="005A34DA">
      <w:pPr>
        <w:overflowPunct w:val="0"/>
        <w:spacing w:line="31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noProof/>
          <w:color w:val="000000" w:themeColor="text1"/>
          <w:kern w:val="0"/>
          <w:sz w:val="24"/>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4640</wp:posOffset>
                </wp:positionH>
                <wp:positionV relativeFrom="paragraph">
                  <wp:posOffset>-461891</wp:posOffset>
                </wp:positionV>
                <wp:extent cx="942392" cy="279918"/>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42392" cy="279918"/>
                        </a:xfrm>
                        <a:prstGeom prst="rect">
                          <a:avLst/>
                        </a:prstGeom>
                        <a:solidFill>
                          <a:schemeClr val="lt1"/>
                        </a:solidFill>
                        <a:ln w="6350">
                          <a:noFill/>
                        </a:ln>
                      </wps:spPr>
                      <wps:txbx>
                        <w:txbxContent>
                          <w:p w:rsidR="005240B4" w:rsidRDefault="005240B4">
                            <w:r>
                              <w:rPr>
                                <w:rFonts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36.35pt;width:74.2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XPYQIAAIkEAAAOAAAAZHJzL2Uyb0RvYy54bWysVM1u2zAMvg/YOwi6L07S9CdGnCJLkWFA&#10;0BZIh54VWU4MyKImKbGzYwMUe4i9wrDznscvMkp20qzbadhFJkXyE8mP9Oi6KiTZCmNzUAntdbqU&#10;CMUhzdUqoZ8eZu+uKLGOqZRJUCKhO2Hp9fjtm1GpY9GHNchUGIIgysalTujaOR1HkeVrUTDbAS0U&#10;GjMwBXOomlWUGlYieiGjfrd7EZVgUm2AC2vx9qYx0nHAzzLB3V2WWeGITCjm5sJpwrn0ZzQesXhl&#10;mF7nvE2D/UMWBcsVPnqEumGOkY3J/4Aqcm7AQuY6HIoIsiznItSA1fS6r6pZrJkWoRZsjtXHNtn/&#10;B8tvt/eG5ClyR4liBVJU75/rp+/10896/5XU+2/1fl8//UCd9Hy7Sm1jjFpojHPVe6h8aHtv8dJ3&#10;ocpM4b9YH0E7Nn53bLaoHOF4ORz0z4Z9Sjia+pfDYe/Ko0QvwdpY90FAQbyQUINchhaz7dy6xvXg&#10;4t+yIPN0lksZFD8/YioN2TJkXrqQIoL/5iUVKRN6cXbeDcAKfHiDLBXm4kttSvKSq5ZVW+cS0h2W&#10;b6CZJ6v5LMck58y6e2ZwgLBiXAp3h0cmAR+BVqJkDebL3+69P/KKVkpKHMiE2s8bZgQl8qNCxoe9&#10;wcBPcFAG55d9VMypZXlqUZtiClg5sorZBdH7O3kQMwPFI+7OxL+KJqY4vp1QdxCnrlkT3D0uJpPg&#10;hDOrmZurheYe2nfaU/BQPTKjW54cEnwLh9Fl8Su6Gl8fqWCycZDlgUvf4Karbd9x3sM0tLvpF+pU&#10;D14vf5DxLwAAAP//AwBQSwMEFAAGAAgAAAAhAKh0taTgAAAACAEAAA8AAABkcnMvZG93bnJldi54&#10;bWxMj81OwzAQhO9IvIO1SFxQ6zSFpoQ4FUL8SNxoWhA3N16SiHgdxW4S3p7tCW67O6PZb7LNZFsx&#10;YO8bRwoW8wgEUulMQ5WCXfE0W4PwQZPRrSNU8IMeNvn5WaZT40Z6w2EbKsEh5FOtoA6hS6X0ZY1W&#10;+7nrkFj7cr3Vgde+kqbXI4fbVsZRtJJWN8Qfat3hQ43l9/ZoFXxeVR+vfnrej8ubZff4MhTJuymU&#10;uryY7u9ABJzCnxlO+IwOOTMd3JGMF62ChH0KZknMw0m+vl2AOPAlXq9A5pn8XyD/BQAA//8DAFBL&#10;AQItABQABgAIAAAAIQC2gziS/gAAAOEBAAATAAAAAAAAAAAAAAAAAAAAAABbQ29udGVudF9UeXBl&#10;c10ueG1sUEsBAi0AFAAGAAgAAAAhADj9If/WAAAAlAEAAAsAAAAAAAAAAAAAAAAALwEAAF9yZWxz&#10;Ly5yZWxzUEsBAi0AFAAGAAgAAAAhAGWedc9hAgAAiQQAAA4AAAAAAAAAAAAAAAAALgIAAGRycy9l&#10;Mm9Eb2MueG1sUEsBAi0AFAAGAAgAAAAhAKh0taTgAAAACAEAAA8AAAAAAAAAAAAAAAAAuwQAAGRy&#10;cy9kb3ducmV2LnhtbFBLBQYAAAAABAAEAPMAAADIBQAAAAA=&#10;" fillcolor="white [3201]" stroked="f" strokeweight=".5pt">
                <v:textbox>
                  <w:txbxContent>
                    <w:p w:rsidR="005240B4" w:rsidRDefault="005240B4">
                      <w:r>
                        <w:rPr>
                          <w:rFonts w:hint="eastAsia"/>
                        </w:rPr>
                        <w:t>（別紙様式）</w:t>
                      </w:r>
                    </w:p>
                  </w:txbxContent>
                </v:textbox>
              </v:shape>
            </w:pict>
          </mc:Fallback>
        </mc:AlternateContent>
      </w:r>
      <w:r w:rsidR="005A34DA" w:rsidRPr="005B7B36">
        <w:rPr>
          <w:rFonts w:ascii="ＭＳ 明朝" w:hAnsi="ＭＳ 明朝" w:cs="ＭＳ 明朝"/>
          <w:color w:val="000000" w:themeColor="text1"/>
          <w:kern w:val="0"/>
          <w:sz w:val="24"/>
          <w:szCs w:val="20"/>
        </w:rPr>
        <w:t>１．事業の目的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5A34DA" w:rsidRPr="005B7B36" w:rsidTr="006103F7">
        <w:trPr>
          <w:trHeight w:val="2130"/>
        </w:trPr>
        <w:tc>
          <w:tcPr>
            <w:tcW w:w="9214" w:type="dxa"/>
            <w:tcBorders>
              <w:bottom w:val="single" w:sz="4" w:space="0" w:color="auto"/>
            </w:tcBorders>
            <w:shd w:val="clear" w:color="auto" w:fill="auto"/>
          </w:tcPr>
          <w:p w:rsidR="005A34DA" w:rsidRPr="005B7B36" w:rsidRDefault="005A34DA" w:rsidP="005A34DA">
            <w:pPr>
              <w:overflowPunct w:val="0"/>
              <w:spacing w:line="310" w:lineRule="exact"/>
              <w:textAlignment w:val="baseline"/>
              <w:rPr>
                <w:rFonts w:ascii="ＭＳ 明朝" w:hAnsi="ＭＳ 明朝" w:cs="ＭＳ 明朝"/>
                <w:color w:val="000000" w:themeColor="text1"/>
                <w:kern w:val="0"/>
                <w:sz w:val="22"/>
                <w:szCs w:val="22"/>
              </w:rPr>
            </w:pPr>
          </w:p>
        </w:tc>
      </w:tr>
    </w:tbl>
    <w:p w:rsidR="005A34DA" w:rsidRPr="005B7B36" w:rsidRDefault="005A34DA" w:rsidP="005A34DA">
      <w:pPr>
        <w:overflowPunct w:val="0"/>
        <w:spacing w:line="300" w:lineRule="exact"/>
        <w:textAlignment w:val="baseline"/>
        <w:rPr>
          <w:rFonts w:ascii="ＭＳ 明朝" w:hAnsi="ＭＳ 明朝" w:cs="ＭＳ 明朝"/>
          <w:color w:val="000000" w:themeColor="text1"/>
          <w:kern w:val="0"/>
          <w:sz w:val="24"/>
          <w:szCs w:val="20"/>
        </w:rPr>
      </w:pPr>
    </w:p>
    <w:p w:rsidR="005A34DA" w:rsidRPr="005B7B36" w:rsidRDefault="005A34DA" w:rsidP="005A34DA">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color w:val="000000" w:themeColor="text1"/>
          <w:kern w:val="0"/>
          <w:sz w:val="24"/>
          <w:szCs w:val="20"/>
        </w:rPr>
        <w:t>２．事業</w:t>
      </w:r>
      <w:r w:rsidR="005F16F8" w:rsidRPr="005B7B36">
        <w:rPr>
          <w:rFonts w:ascii="ＭＳ 明朝" w:hAnsi="ＭＳ 明朝" w:cs="ＭＳ 明朝" w:hint="eastAsia"/>
          <w:color w:val="000000" w:themeColor="text1"/>
          <w:kern w:val="0"/>
          <w:sz w:val="24"/>
          <w:szCs w:val="20"/>
        </w:rPr>
        <w:t>計画及びそ</w:t>
      </w:r>
      <w:r w:rsidRPr="005B7B36">
        <w:rPr>
          <w:rFonts w:ascii="ＭＳ 明朝" w:hAnsi="ＭＳ 明朝" w:cs="ＭＳ 明朝"/>
          <w:color w:val="000000" w:themeColor="text1"/>
          <w:kern w:val="0"/>
          <w:sz w:val="24"/>
          <w:szCs w:val="20"/>
        </w:rPr>
        <w:t>の内容</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1134"/>
        <w:gridCol w:w="1417"/>
        <w:gridCol w:w="1134"/>
        <w:gridCol w:w="1134"/>
        <w:gridCol w:w="709"/>
      </w:tblGrid>
      <w:tr w:rsidR="005B7B36" w:rsidRPr="005B7B36" w:rsidTr="0029596D">
        <w:trPr>
          <w:trHeight w:hRule="exact" w:val="902"/>
        </w:trPr>
        <w:tc>
          <w:tcPr>
            <w:tcW w:w="1276"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事業実施主体名</w:t>
            </w:r>
          </w:p>
        </w:tc>
        <w:tc>
          <w:tcPr>
            <w:tcW w:w="2126"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所在地</w:t>
            </w:r>
          </w:p>
        </w:tc>
        <w:tc>
          <w:tcPr>
            <w:tcW w:w="1134"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対象品目</w:t>
            </w:r>
          </w:p>
        </w:tc>
        <w:tc>
          <w:tcPr>
            <w:tcW w:w="1417" w:type="dxa"/>
            <w:shd w:val="clear" w:color="auto" w:fill="auto"/>
            <w:vAlign w:val="center"/>
          </w:tcPr>
          <w:p w:rsidR="00D031F2" w:rsidRPr="005B7B36" w:rsidRDefault="00D031F2" w:rsidP="005E53D3">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作付面積（ａ）</w:t>
            </w:r>
          </w:p>
        </w:tc>
        <w:tc>
          <w:tcPr>
            <w:tcW w:w="1134"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事業費（円）</w:t>
            </w:r>
          </w:p>
        </w:tc>
        <w:tc>
          <w:tcPr>
            <w:tcW w:w="1134"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補助金（円）</w:t>
            </w:r>
          </w:p>
        </w:tc>
        <w:tc>
          <w:tcPr>
            <w:tcW w:w="709" w:type="dxa"/>
            <w:shd w:val="clear" w:color="auto" w:fill="auto"/>
            <w:vAlign w:val="center"/>
          </w:tcPr>
          <w:p w:rsidR="00D031F2" w:rsidRPr="005B7B36" w:rsidRDefault="00D031F2" w:rsidP="001B18D6">
            <w:pPr>
              <w:overflowPunct w:val="0"/>
              <w:spacing w:line="31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備考</w:t>
            </w:r>
          </w:p>
        </w:tc>
      </w:tr>
      <w:tr w:rsidR="005B7B36" w:rsidRPr="005B7B36" w:rsidTr="0029596D">
        <w:trPr>
          <w:trHeight w:hRule="exact" w:val="454"/>
        </w:trPr>
        <w:tc>
          <w:tcPr>
            <w:tcW w:w="1276"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2126"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1417"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val="restart"/>
            <w:shd w:val="clear" w:color="auto" w:fill="auto"/>
          </w:tcPr>
          <w:p w:rsidR="00D031F2" w:rsidRPr="005B7B36" w:rsidRDefault="00D031F2" w:rsidP="00993E7D">
            <w:pPr>
              <w:overflowPunct w:val="0"/>
              <w:spacing w:line="310" w:lineRule="exact"/>
              <w:textAlignment w:val="baseline"/>
              <w:rPr>
                <w:rFonts w:ascii="ＭＳ 明朝" w:hAnsi="ＭＳ 明朝" w:cs="ＭＳ 明朝"/>
                <w:color w:val="000000" w:themeColor="text1"/>
                <w:kern w:val="0"/>
                <w:sz w:val="22"/>
                <w:szCs w:val="22"/>
              </w:rPr>
            </w:pPr>
          </w:p>
        </w:tc>
        <w:tc>
          <w:tcPr>
            <w:tcW w:w="709" w:type="dxa"/>
            <w:vMerge w:val="restart"/>
            <w:shd w:val="clear" w:color="auto" w:fill="auto"/>
          </w:tcPr>
          <w:p w:rsidR="00D031F2" w:rsidRPr="005B7B36" w:rsidRDefault="00D031F2" w:rsidP="006368AA">
            <w:pPr>
              <w:overflowPunct w:val="0"/>
              <w:spacing w:line="310" w:lineRule="exact"/>
              <w:textAlignment w:val="baseline"/>
              <w:rPr>
                <w:rFonts w:ascii="ＭＳ 明朝" w:hAnsi="ＭＳ 明朝" w:cs="ＭＳ 明朝"/>
                <w:color w:val="000000" w:themeColor="text1"/>
                <w:kern w:val="0"/>
                <w:sz w:val="22"/>
                <w:szCs w:val="22"/>
              </w:rPr>
            </w:pPr>
          </w:p>
        </w:tc>
      </w:tr>
      <w:tr w:rsidR="005B7B36" w:rsidRPr="005B7B36" w:rsidTr="0029596D">
        <w:trPr>
          <w:trHeight w:val="1009"/>
        </w:trPr>
        <w:tc>
          <w:tcPr>
            <w:tcW w:w="1276"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2126"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1417"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1134"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c>
          <w:tcPr>
            <w:tcW w:w="709" w:type="dxa"/>
            <w:vMerge/>
            <w:tcBorders>
              <w:bottom w:val="single" w:sz="4" w:space="0" w:color="auto"/>
            </w:tcBorders>
            <w:shd w:val="clear" w:color="auto" w:fill="auto"/>
          </w:tcPr>
          <w:p w:rsidR="00D031F2" w:rsidRPr="005B7B36" w:rsidRDefault="00D031F2" w:rsidP="005A34DA">
            <w:pPr>
              <w:overflowPunct w:val="0"/>
              <w:spacing w:line="310" w:lineRule="exact"/>
              <w:textAlignment w:val="baseline"/>
              <w:rPr>
                <w:rFonts w:ascii="ＭＳ 明朝" w:hAnsi="ＭＳ 明朝" w:cs="ＭＳ 明朝"/>
                <w:color w:val="000000" w:themeColor="text1"/>
                <w:kern w:val="0"/>
                <w:sz w:val="22"/>
                <w:szCs w:val="22"/>
              </w:rPr>
            </w:pPr>
          </w:p>
        </w:tc>
      </w:tr>
    </w:tbl>
    <w:p w:rsidR="005A34DA" w:rsidRPr="005B7B36" w:rsidRDefault="005A34DA" w:rsidP="005F16F8">
      <w:pPr>
        <w:overflowPunct w:val="0"/>
        <w:spacing w:line="300" w:lineRule="exact"/>
        <w:ind w:left="720" w:hangingChars="300" w:hanging="720"/>
        <w:textAlignment w:val="baseline"/>
        <w:rPr>
          <w:rFonts w:ascii="ＭＳ 明朝" w:hAnsi="ＭＳ 明朝" w:cs="ＭＳ 明朝"/>
          <w:color w:val="000000" w:themeColor="text1"/>
          <w:kern w:val="0"/>
          <w:sz w:val="24"/>
          <w:szCs w:val="20"/>
        </w:rPr>
      </w:pPr>
      <w:r w:rsidRPr="005B7B36">
        <w:rPr>
          <w:rFonts w:ascii="ＭＳ 明朝" w:hAnsi="ＭＳ 明朝" w:cs="ＭＳ 明朝"/>
          <w:color w:val="000000" w:themeColor="text1"/>
          <w:kern w:val="0"/>
          <w:sz w:val="24"/>
          <w:szCs w:val="20"/>
        </w:rPr>
        <w:t xml:space="preserve">　</w:t>
      </w:r>
    </w:p>
    <w:p w:rsidR="005A34DA" w:rsidRPr="005B7B36" w:rsidRDefault="005A34DA" w:rsidP="005A34DA">
      <w:pPr>
        <w:overflowPunct w:val="0"/>
        <w:spacing w:line="200" w:lineRule="exact"/>
        <w:ind w:left="720" w:hangingChars="300" w:hanging="720"/>
        <w:textAlignment w:val="baseline"/>
        <w:rPr>
          <w:rFonts w:ascii="ＭＳ 明朝" w:hAnsi="ＭＳ 明朝" w:cs="ＭＳ 明朝"/>
          <w:color w:val="000000" w:themeColor="text1"/>
          <w:kern w:val="0"/>
          <w:sz w:val="24"/>
          <w:szCs w:val="20"/>
        </w:rPr>
      </w:pPr>
    </w:p>
    <w:p w:rsidR="005A34DA" w:rsidRPr="005B7B36" w:rsidRDefault="005A34DA" w:rsidP="005A34DA">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color w:val="000000" w:themeColor="text1"/>
          <w:kern w:val="0"/>
          <w:sz w:val="24"/>
          <w:szCs w:val="20"/>
        </w:rPr>
        <w:t>３．事業費及び負担区分</w:t>
      </w:r>
    </w:p>
    <w:p w:rsidR="00EB23BE" w:rsidRPr="005B7B36" w:rsidRDefault="00EB23BE" w:rsidP="00EB23BE">
      <w:pPr>
        <w:overflowPunct w:val="0"/>
        <w:spacing w:line="300" w:lineRule="exact"/>
        <w:jc w:val="righ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（単位：円）</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551"/>
      </w:tblGrid>
      <w:tr w:rsidR="005B7B36" w:rsidRPr="005B7B36" w:rsidTr="00B20E3A">
        <w:trPr>
          <w:trHeight w:hRule="exact" w:val="397"/>
        </w:trPr>
        <w:tc>
          <w:tcPr>
            <w:tcW w:w="2977" w:type="dxa"/>
            <w:vMerge w:val="restart"/>
            <w:shd w:val="clear" w:color="auto" w:fill="auto"/>
            <w:tcMar>
              <w:left w:w="28" w:type="dxa"/>
              <w:right w:w="28" w:type="dxa"/>
            </w:tcMar>
            <w:vAlign w:val="center"/>
          </w:tcPr>
          <w:p w:rsidR="00B20E3A" w:rsidRPr="005B7B36" w:rsidRDefault="00B20E3A" w:rsidP="005A34DA">
            <w:pPr>
              <w:overflowPunct w:val="0"/>
              <w:spacing w:line="30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hint="eastAsia"/>
                <w:color w:val="000000" w:themeColor="text1"/>
                <w:kern w:val="0"/>
                <w:sz w:val="22"/>
                <w:szCs w:val="22"/>
              </w:rPr>
              <w:t>総</w:t>
            </w:r>
            <w:r w:rsidRPr="005B7B36">
              <w:rPr>
                <w:rFonts w:ascii="ＭＳ 明朝" w:hAnsi="ＭＳ 明朝" w:cs="ＭＳ 明朝"/>
                <w:color w:val="000000" w:themeColor="text1"/>
                <w:kern w:val="0"/>
                <w:sz w:val="22"/>
                <w:szCs w:val="22"/>
              </w:rPr>
              <w:t>事業費</w:t>
            </w:r>
          </w:p>
        </w:tc>
        <w:tc>
          <w:tcPr>
            <w:tcW w:w="5953" w:type="dxa"/>
            <w:gridSpan w:val="2"/>
            <w:shd w:val="clear" w:color="auto" w:fill="auto"/>
            <w:vAlign w:val="center"/>
          </w:tcPr>
          <w:p w:rsidR="00B20E3A" w:rsidRPr="005B7B36" w:rsidRDefault="00B20E3A" w:rsidP="005A34DA">
            <w:pPr>
              <w:overflowPunct w:val="0"/>
              <w:spacing w:line="30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負担区分</w:t>
            </w:r>
          </w:p>
        </w:tc>
      </w:tr>
      <w:tr w:rsidR="005B7B36" w:rsidRPr="005B7B36" w:rsidTr="00B20E3A">
        <w:trPr>
          <w:trHeight w:hRule="exact" w:val="397"/>
        </w:trPr>
        <w:tc>
          <w:tcPr>
            <w:tcW w:w="2977" w:type="dxa"/>
            <w:vMerge/>
            <w:shd w:val="clear" w:color="auto" w:fill="auto"/>
            <w:tcMar>
              <w:left w:w="28" w:type="dxa"/>
              <w:right w:w="28" w:type="dxa"/>
            </w:tcMar>
            <w:vAlign w:val="center"/>
          </w:tcPr>
          <w:p w:rsidR="00B20E3A" w:rsidRPr="005B7B36" w:rsidRDefault="00B20E3A" w:rsidP="005A34DA">
            <w:pPr>
              <w:overflowPunct w:val="0"/>
              <w:spacing w:line="300" w:lineRule="exact"/>
              <w:jc w:val="center"/>
              <w:textAlignment w:val="baseline"/>
              <w:rPr>
                <w:rFonts w:ascii="ＭＳ 明朝" w:hAnsi="ＭＳ 明朝" w:cs="ＭＳ 明朝"/>
                <w:color w:val="000000" w:themeColor="text1"/>
                <w:kern w:val="0"/>
                <w:sz w:val="22"/>
                <w:szCs w:val="22"/>
              </w:rPr>
            </w:pPr>
          </w:p>
        </w:tc>
        <w:tc>
          <w:tcPr>
            <w:tcW w:w="3402" w:type="dxa"/>
            <w:shd w:val="clear" w:color="auto" w:fill="auto"/>
            <w:vAlign w:val="center"/>
          </w:tcPr>
          <w:p w:rsidR="00B20E3A" w:rsidRPr="005B7B36" w:rsidRDefault="00B20E3A" w:rsidP="005A34DA">
            <w:pPr>
              <w:overflowPunct w:val="0"/>
              <w:spacing w:line="30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県費</w:t>
            </w:r>
          </w:p>
        </w:tc>
        <w:tc>
          <w:tcPr>
            <w:tcW w:w="2551" w:type="dxa"/>
            <w:shd w:val="clear" w:color="auto" w:fill="auto"/>
            <w:tcMar>
              <w:left w:w="28" w:type="dxa"/>
              <w:right w:w="28" w:type="dxa"/>
            </w:tcMar>
            <w:vAlign w:val="center"/>
          </w:tcPr>
          <w:p w:rsidR="00B20E3A" w:rsidRPr="005B7B36" w:rsidRDefault="00B20E3A" w:rsidP="005A34DA">
            <w:pPr>
              <w:overflowPunct w:val="0"/>
              <w:spacing w:line="300" w:lineRule="exact"/>
              <w:jc w:val="center"/>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その他</w:t>
            </w:r>
          </w:p>
        </w:tc>
      </w:tr>
      <w:tr w:rsidR="005B7B36" w:rsidRPr="005B7B36" w:rsidTr="00B20E3A">
        <w:trPr>
          <w:trHeight w:val="1520"/>
        </w:trPr>
        <w:tc>
          <w:tcPr>
            <w:tcW w:w="2977" w:type="dxa"/>
            <w:shd w:val="clear" w:color="auto" w:fill="auto"/>
            <w:tcMar>
              <w:left w:w="28" w:type="dxa"/>
              <w:right w:w="28" w:type="dxa"/>
            </w:tcMar>
          </w:tcPr>
          <w:p w:rsidR="00B20E3A" w:rsidRPr="005B7B36" w:rsidRDefault="00B20E3A" w:rsidP="005A34DA">
            <w:pPr>
              <w:overflowPunct w:val="0"/>
              <w:spacing w:line="300" w:lineRule="exact"/>
              <w:jc w:val="right"/>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円</w:t>
            </w:r>
          </w:p>
        </w:tc>
        <w:tc>
          <w:tcPr>
            <w:tcW w:w="3402" w:type="dxa"/>
            <w:shd w:val="clear" w:color="auto" w:fill="auto"/>
            <w:tcMar>
              <w:left w:w="28" w:type="dxa"/>
              <w:right w:w="28" w:type="dxa"/>
            </w:tcMar>
          </w:tcPr>
          <w:p w:rsidR="00B20E3A" w:rsidRPr="005B7B36" w:rsidRDefault="00B20E3A" w:rsidP="005A34DA">
            <w:pPr>
              <w:overflowPunct w:val="0"/>
              <w:spacing w:line="300" w:lineRule="exact"/>
              <w:jc w:val="right"/>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円</w:t>
            </w:r>
          </w:p>
        </w:tc>
        <w:tc>
          <w:tcPr>
            <w:tcW w:w="2551" w:type="dxa"/>
            <w:shd w:val="clear" w:color="auto" w:fill="auto"/>
            <w:tcMar>
              <w:left w:w="28" w:type="dxa"/>
              <w:right w:w="28" w:type="dxa"/>
            </w:tcMar>
          </w:tcPr>
          <w:p w:rsidR="00B20E3A" w:rsidRPr="005B7B36" w:rsidRDefault="00B20E3A" w:rsidP="005A34DA">
            <w:pPr>
              <w:overflowPunct w:val="0"/>
              <w:spacing w:line="300" w:lineRule="exact"/>
              <w:ind w:right="3"/>
              <w:jc w:val="right"/>
              <w:textAlignment w:val="baseline"/>
              <w:rPr>
                <w:rFonts w:ascii="ＭＳ 明朝" w:hAnsi="ＭＳ 明朝" w:cs="ＭＳ 明朝"/>
                <w:color w:val="000000" w:themeColor="text1"/>
                <w:kern w:val="0"/>
                <w:sz w:val="22"/>
                <w:szCs w:val="22"/>
              </w:rPr>
            </w:pPr>
            <w:r w:rsidRPr="005B7B36">
              <w:rPr>
                <w:rFonts w:ascii="ＭＳ 明朝" w:hAnsi="ＭＳ 明朝" w:cs="ＭＳ 明朝"/>
                <w:color w:val="000000" w:themeColor="text1"/>
                <w:kern w:val="0"/>
                <w:sz w:val="22"/>
                <w:szCs w:val="22"/>
              </w:rPr>
              <w:t>円</w:t>
            </w:r>
          </w:p>
        </w:tc>
      </w:tr>
    </w:tbl>
    <w:p w:rsidR="00993E7D" w:rsidRPr="005B7B36" w:rsidRDefault="00EB23BE" w:rsidP="005A34DA">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 xml:space="preserve">　</w:t>
      </w:r>
    </w:p>
    <w:p w:rsidR="005A34DA" w:rsidRPr="005B7B36" w:rsidRDefault="005A34DA" w:rsidP="005A34DA">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color w:val="000000" w:themeColor="text1"/>
          <w:kern w:val="0"/>
          <w:sz w:val="24"/>
          <w:szCs w:val="20"/>
        </w:rPr>
        <w:t>４．事業完了予定年月日</w:t>
      </w:r>
    </w:p>
    <w:p w:rsidR="001B18D6" w:rsidRPr="005B7B36" w:rsidRDefault="005A34DA" w:rsidP="005A34DA">
      <w:pPr>
        <w:overflowPunct w:val="0"/>
        <w:spacing w:line="300" w:lineRule="exact"/>
        <w:ind w:firstLineChars="100" w:firstLine="240"/>
        <w:textAlignment w:val="baseline"/>
        <w:rPr>
          <w:rFonts w:ascii="ＭＳ 明朝" w:hAnsi="ＭＳ 明朝" w:cs="ＭＳ 明朝"/>
          <w:color w:val="000000" w:themeColor="text1"/>
          <w:kern w:val="0"/>
          <w:sz w:val="24"/>
          <w:szCs w:val="20"/>
        </w:rPr>
      </w:pPr>
      <w:r w:rsidRPr="005B7B36">
        <w:rPr>
          <w:rFonts w:ascii="ＭＳ 明朝" w:hAnsi="ＭＳ 明朝" w:cs="ＭＳ 明朝"/>
          <w:color w:val="000000" w:themeColor="text1"/>
          <w:kern w:val="0"/>
          <w:sz w:val="24"/>
          <w:szCs w:val="20"/>
        </w:rPr>
        <w:t xml:space="preserve">　　　　年　月　日</w:t>
      </w:r>
    </w:p>
    <w:p w:rsidR="001B18D6" w:rsidRPr="005B7B36" w:rsidRDefault="001B18D6" w:rsidP="005A34DA">
      <w:pPr>
        <w:overflowPunct w:val="0"/>
        <w:spacing w:line="300" w:lineRule="exact"/>
        <w:ind w:firstLineChars="100" w:firstLine="240"/>
        <w:textAlignment w:val="baseline"/>
        <w:rPr>
          <w:rFonts w:ascii="ＭＳ 明朝" w:hAnsi="ＭＳ 明朝" w:cs="ＭＳ 明朝"/>
          <w:color w:val="000000" w:themeColor="text1"/>
          <w:kern w:val="0"/>
          <w:sz w:val="24"/>
          <w:szCs w:val="20"/>
        </w:rPr>
      </w:pPr>
    </w:p>
    <w:p w:rsidR="001B18D6" w:rsidRPr="005B7B36" w:rsidRDefault="001B18D6"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５．添付書類</w:t>
      </w:r>
    </w:p>
    <w:p w:rsidR="001B18D6" w:rsidRPr="005B7B36" w:rsidRDefault="001B18D6"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（１）実施圃場図</w:t>
      </w:r>
    </w:p>
    <w:p w:rsidR="001B18D6" w:rsidRPr="005B7B36" w:rsidRDefault="001B18D6"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（２）</w:t>
      </w:r>
      <w:r w:rsidR="00477789" w:rsidRPr="005B7B36">
        <w:rPr>
          <w:rFonts w:ascii="ＭＳ 明朝" w:hAnsi="ＭＳ 明朝" w:cs="ＭＳ 明朝" w:hint="eastAsia"/>
          <w:color w:val="000000" w:themeColor="text1"/>
          <w:kern w:val="0"/>
          <w:sz w:val="24"/>
          <w:szCs w:val="20"/>
        </w:rPr>
        <w:t>有機農業転換支援事業実施計画書</w:t>
      </w:r>
    </w:p>
    <w:p w:rsidR="00217A9A" w:rsidRPr="005B7B36" w:rsidRDefault="00217A9A"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（３）農地台帳等ほ場の面積が確認できる書類</w:t>
      </w:r>
    </w:p>
    <w:p w:rsidR="001B18D6" w:rsidRPr="005B7B36" w:rsidRDefault="00217A9A"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（４</w:t>
      </w:r>
      <w:r w:rsidR="00FC41DB" w:rsidRPr="005B7B36">
        <w:rPr>
          <w:rFonts w:ascii="ＭＳ 明朝" w:hAnsi="ＭＳ 明朝" w:cs="ＭＳ 明朝" w:hint="eastAsia"/>
          <w:color w:val="000000" w:themeColor="text1"/>
          <w:kern w:val="0"/>
          <w:sz w:val="24"/>
          <w:szCs w:val="20"/>
        </w:rPr>
        <w:t>）資材</w:t>
      </w:r>
      <w:r w:rsidR="001B18D6" w:rsidRPr="005B7B36">
        <w:rPr>
          <w:rFonts w:ascii="ＭＳ 明朝" w:hAnsi="ＭＳ 明朝" w:cs="ＭＳ 明朝" w:hint="eastAsia"/>
          <w:color w:val="000000" w:themeColor="text1"/>
          <w:kern w:val="0"/>
          <w:sz w:val="24"/>
          <w:szCs w:val="20"/>
        </w:rPr>
        <w:t>のカタログ等</w:t>
      </w:r>
    </w:p>
    <w:p w:rsidR="001B18D6" w:rsidRPr="005B7B36" w:rsidRDefault="001B18D6"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w:t>
      </w:r>
      <w:r w:rsidR="00217A9A" w:rsidRPr="005B7B36">
        <w:rPr>
          <w:rFonts w:ascii="ＭＳ 明朝" w:hAnsi="ＭＳ 明朝" w:cs="ＭＳ 明朝" w:hint="eastAsia"/>
          <w:color w:val="000000" w:themeColor="text1"/>
          <w:kern w:val="0"/>
          <w:sz w:val="24"/>
          <w:szCs w:val="20"/>
        </w:rPr>
        <w:t>５</w:t>
      </w:r>
      <w:r w:rsidRPr="005B7B36">
        <w:rPr>
          <w:rFonts w:ascii="ＭＳ 明朝" w:hAnsi="ＭＳ 明朝" w:cs="ＭＳ 明朝" w:hint="eastAsia"/>
          <w:color w:val="000000" w:themeColor="text1"/>
          <w:kern w:val="0"/>
          <w:sz w:val="24"/>
          <w:szCs w:val="20"/>
        </w:rPr>
        <w:t>）</w:t>
      </w:r>
      <w:r w:rsidR="00477789" w:rsidRPr="005B7B36">
        <w:rPr>
          <w:rFonts w:ascii="ＭＳ 明朝" w:hAnsi="ＭＳ 明朝" w:cs="ＭＳ 明朝" w:hint="eastAsia"/>
          <w:color w:val="000000" w:themeColor="text1"/>
          <w:kern w:val="0"/>
          <w:sz w:val="24"/>
          <w:szCs w:val="20"/>
        </w:rPr>
        <w:t>実績</w:t>
      </w:r>
      <w:r w:rsidRPr="005B7B36">
        <w:rPr>
          <w:rFonts w:ascii="ＭＳ 明朝" w:hAnsi="ＭＳ 明朝" w:cs="ＭＳ 明朝" w:hint="eastAsia"/>
          <w:color w:val="000000" w:themeColor="text1"/>
          <w:kern w:val="0"/>
          <w:sz w:val="24"/>
          <w:szCs w:val="20"/>
        </w:rPr>
        <w:t>報告にあっては</w:t>
      </w:r>
      <w:r w:rsidR="00477789" w:rsidRPr="005B7B36">
        <w:rPr>
          <w:rFonts w:ascii="ＭＳ 明朝" w:hAnsi="ＭＳ 明朝" w:cs="ＭＳ 明朝" w:hint="eastAsia"/>
          <w:color w:val="000000" w:themeColor="text1"/>
          <w:kern w:val="0"/>
          <w:sz w:val="24"/>
          <w:szCs w:val="20"/>
        </w:rPr>
        <w:t>、</w:t>
      </w:r>
      <w:r w:rsidRPr="005B7B36">
        <w:rPr>
          <w:rFonts w:ascii="ＭＳ 明朝" w:hAnsi="ＭＳ 明朝" w:cs="ＭＳ 明朝" w:hint="eastAsia"/>
          <w:color w:val="000000" w:themeColor="text1"/>
          <w:kern w:val="0"/>
          <w:sz w:val="24"/>
          <w:szCs w:val="20"/>
        </w:rPr>
        <w:t>写真等内容を確認できるもの</w:t>
      </w:r>
    </w:p>
    <w:p w:rsidR="005A34DA" w:rsidRPr="005B7B36" w:rsidRDefault="001B18D6" w:rsidP="001B18D6">
      <w:pPr>
        <w:overflowPunct w:val="0"/>
        <w:spacing w:line="300" w:lineRule="exact"/>
        <w:textAlignment w:val="baseline"/>
        <w:rPr>
          <w:rFonts w:ascii="ＭＳ 明朝" w:hAnsi="ＭＳ 明朝" w:cs="ＭＳ 明朝"/>
          <w:color w:val="000000" w:themeColor="text1"/>
          <w:kern w:val="0"/>
          <w:sz w:val="24"/>
          <w:szCs w:val="20"/>
        </w:rPr>
      </w:pPr>
      <w:r w:rsidRPr="005B7B36">
        <w:rPr>
          <w:rFonts w:ascii="ＭＳ 明朝" w:hAnsi="ＭＳ 明朝" w:cs="ＭＳ 明朝" w:hint="eastAsia"/>
          <w:color w:val="000000" w:themeColor="text1"/>
          <w:kern w:val="0"/>
          <w:sz w:val="24"/>
          <w:szCs w:val="20"/>
        </w:rPr>
        <w:t>（</w:t>
      </w:r>
      <w:r w:rsidR="00217A9A" w:rsidRPr="005B7B36">
        <w:rPr>
          <w:rFonts w:ascii="ＭＳ 明朝" w:hAnsi="ＭＳ 明朝" w:cs="ＭＳ 明朝" w:hint="eastAsia"/>
          <w:color w:val="000000" w:themeColor="text1"/>
          <w:kern w:val="0"/>
          <w:sz w:val="24"/>
          <w:szCs w:val="20"/>
        </w:rPr>
        <w:t>６</w:t>
      </w:r>
      <w:r w:rsidRPr="005B7B36">
        <w:rPr>
          <w:rFonts w:ascii="ＭＳ 明朝" w:hAnsi="ＭＳ 明朝" w:cs="ＭＳ 明朝" w:hint="eastAsia"/>
          <w:color w:val="000000" w:themeColor="text1"/>
          <w:kern w:val="0"/>
          <w:sz w:val="24"/>
          <w:szCs w:val="20"/>
        </w:rPr>
        <w:t>）その他、知事が必要と認める書類</w:t>
      </w:r>
      <w:bookmarkStart w:id="0" w:name="_GoBack"/>
      <w:bookmarkEnd w:id="0"/>
    </w:p>
    <w:sectPr w:rsidR="005A34DA" w:rsidRPr="005B7B36" w:rsidSect="00B41A1C">
      <w:pgSz w:w="11906" w:h="16838" w:code="9"/>
      <w:pgMar w:top="1418" w:right="1418" w:bottom="1418" w:left="1418" w:header="720" w:footer="720" w:gutter="0"/>
      <w:cols w:space="425"/>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E0" w:rsidRDefault="000D42E0" w:rsidP="00583665">
      <w:r>
        <w:separator/>
      </w:r>
    </w:p>
  </w:endnote>
  <w:endnote w:type="continuationSeparator" w:id="0">
    <w:p w:rsidR="000D42E0" w:rsidRDefault="000D42E0" w:rsidP="0058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E0" w:rsidRDefault="000D42E0" w:rsidP="00583665">
      <w:r>
        <w:separator/>
      </w:r>
    </w:p>
  </w:footnote>
  <w:footnote w:type="continuationSeparator" w:id="0">
    <w:p w:rsidR="000D42E0" w:rsidRDefault="000D42E0" w:rsidP="0058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C93"/>
    <w:multiLevelType w:val="hybridMultilevel"/>
    <w:tmpl w:val="073CD602"/>
    <w:lvl w:ilvl="0" w:tplc="4386B736">
      <w:start w:val="1"/>
      <w:numFmt w:val="decimal"/>
      <w:lvlText w:val="(%1)"/>
      <w:lvlJc w:val="left"/>
      <w:pPr>
        <w:ind w:left="485" w:hanging="3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9A"/>
    <w:rsid w:val="00000AD5"/>
    <w:rsid w:val="0000130D"/>
    <w:rsid w:val="00001A15"/>
    <w:rsid w:val="00024A8A"/>
    <w:rsid w:val="00040B54"/>
    <w:rsid w:val="000548F9"/>
    <w:rsid w:val="00057006"/>
    <w:rsid w:val="00073B20"/>
    <w:rsid w:val="0008094A"/>
    <w:rsid w:val="00090BED"/>
    <w:rsid w:val="0009548D"/>
    <w:rsid w:val="000A576F"/>
    <w:rsid w:val="000D42E0"/>
    <w:rsid w:val="0010791A"/>
    <w:rsid w:val="00113011"/>
    <w:rsid w:val="001169DA"/>
    <w:rsid w:val="00145A80"/>
    <w:rsid w:val="001474A4"/>
    <w:rsid w:val="001807C8"/>
    <w:rsid w:val="0019545B"/>
    <w:rsid w:val="001A72CD"/>
    <w:rsid w:val="001B18D6"/>
    <w:rsid w:val="001C45EC"/>
    <w:rsid w:val="00217A9A"/>
    <w:rsid w:val="0024064F"/>
    <w:rsid w:val="0024444C"/>
    <w:rsid w:val="00250803"/>
    <w:rsid w:val="0026579A"/>
    <w:rsid w:val="00272B16"/>
    <w:rsid w:val="002819BA"/>
    <w:rsid w:val="0028264E"/>
    <w:rsid w:val="0029596D"/>
    <w:rsid w:val="002966F7"/>
    <w:rsid w:val="00296EB1"/>
    <w:rsid w:val="002B684A"/>
    <w:rsid w:val="002C1A0C"/>
    <w:rsid w:val="002D0EB6"/>
    <w:rsid w:val="002D26BE"/>
    <w:rsid w:val="002D58A8"/>
    <w:rsid w:val="0030204D"/>
    <w:rsid w:val="003051C2"/>
    <w:rsid w:val="00362094"/>
    <w:rsid w:val="003677B2"/>
    <w:rsid w:val="00374F90"/>
    <w:rsid w:val="003770AF"/>
    <w:rsid w:val="003A35E9"/>
    <w:rsid w:val="003B0856"/>
    <w:rsid w:val="003D3DFA"/>
    <w:rsid w:val="003E3235"/>
    <w:rsid w:val="004337A8"/>
    <w:rsid w:val="00440953"/>
    <w:rsid w:val="00453E45"/>
    <w:rsid w:val="00473844"/>
    <w:rsid w:val="00477789"/>
    <w:rsid w:val="004863A6"/>
    <w:rsid w:val="004916AB"/>
    <w:rsid w:val="00493835"/>
    <w:rsid w:val="00494197"/>
    <w:rsid w:val="004967D1"/>
    <w:rsid w:val="004C47AE"/>
    <w:rsid w:val="004F5FFF"/>
    <w:rsid w:val="00501DC6"/>
    <w:rsid w:val="005129E6"/>
    <w:rsid w:val="00513C09"/>
    <w:rsid w:val="00516B1F"/>
    <w:rsid w:val="005240B4"/>
    <w:rsid w:val="005342A3"/>
    <w:rsid w:val="00543E0D"/>
    <w:rsid w:val="00563399"/>
    <w:rsid w:val="0058151B"/>
    <w:rsid w:val="00583665"/>
    <w:rsid w:val="00584625"/>
    <w:rsid w:val="00587396"/>
    <w:rsid w:val="0059548D"/>
    <w:rsid w:val="005957E7"/>
    <w:rsid w:val="00597E00"/>
    <w:rsid w:val="005A34DA"/>
    <w:rsid w:val="005B7B36"/>
    <w:rsid w:val="005D2D0A"/>
    <w:rsid w:val="005E53D3"/>
    <w:rsid w:val="005F16F8"/>
    <w:rsid w:val="00622090"/>
    <w:rsid w:val="006229B7"/>
    <w:rsid w:val="00624F48"/>
    <w:rsid w:val="006368AA"/>
    <w:rsid w:val="00650B7B"/>
    <w:rsid w:val="00653DDB"/>
    <w:rsid w:val="006540AB"/>
    <w:rsid w:val="00654EAE"/>
    <w:rsid w:val="00697999"/>
    <w:rsid w:val="006A3072"/>
    <w:rsid w:val="006C58C0"/>
    <w:rsid w:val="006D72CD"/>
    <w:rsid w:val="006E037F"/>
    <w:rsid w:val="006E1C67"/>
    <w:rsid w:val="00702CA7"/>
    <w:rsid w:val="007372F8"/>
    <w:rsid w:val="007600C4"/>
    <w:rsid w:val="00791B52"/>
    <w:rsid w:val="00795D14"/>
    <w:rsid w:val="007D4AC3"/>
    <w:rsid w:val="00824B0D"/>
    <w:rsid w:val="00831BE0"/>
    <w:rsid w:val="00835787"/>
    <w:rsid w:val="00844CD2"/>
    <w:rsid w:val="00846BF1"/>
    <w:rsid w:val="0085007F"/>
    <w:rsid w:val="00856E1F"/>
    <w:rsid w:val="0086083A"/>
    <w:rsid w:val="00865BD3"/>
    <w:rsid w:val="008740AA"/>
    <w:rsid w:val="0089064A"/>
    <w:rsid w:val="008A1662"/>
    <w:rsid w:val="00905B46"/>
    <w:rsid w:val="00913766"/>
    <w:rsid w:val="00921BD5"/>
    <w:rsid w:val="00993E7D"/>
    <w:rsid w:val="009A0FBC"/>
    <w:rsid w:val="009C46CD"/>
    <w:rsid w:val="009D1D0A"/>
    <w:rsid w:val="009E69A8"/>
    <w:rsid w:val="009F25F3"/>
    <w:rsid w:val="009F3FC0"/>
    <w:rsid w:val="00A35793"/>
    <w:rsid w:val="00A75344"/>
    <w:rsid w:val="00A84065"/>
    <w:rsid w:val="00AA1B9A"/>
    <w:rsid w:val="00AC639D"/>
    <w:rsid w:val="00AE22EE"/>
    <w:rsid w:val="00AE2709"/>
    <w:rsid w:val="00AE683E"/>
    <w:rsid w:val="00AF0260"/>
    <w:rsid w:val="00B1156C"/>
    <w:rsid w:val="00B20E3A"/>
    <w:rsid w:val="00B26976"/>
    <w:rsid w:val="00B27CF7"/>
    <w:rsid w:val="00B376CF"/>
    <w:rsid w:val="00B37D25"/>
    <w:rsid w:val="00B41A1C"/>
    <w:rsid w:val="00B75CCD"/>
    <w:rsid w:val="00B82577"/>
    <w:rsid w:val="00B905B3"/>
    <w:rsid w:val="00B91D7C"/>
    <w:rsid w:val="00BA3DF6"/>
    <w:rsid w:val="00BC17CA"/>
    <w:rsid w:val="00BD7B6B"/>
    <w:rsid w:val="00BF5DEB"/>
    <w:rsid w:val="00BF73B8"/>
    <w:rsid w:val="00BF7831"/>
    <w:rsid w:val="00C048C8"/>
    <w:rsid w:val="00C3739D"/>
    <w:rsid w:val="00C40F66"/>
    <w:rsid w:val="00C46EBB"/>
    <w:rsid w:val="00C5140E"/>
    <w:rsid w:val="00C624D2"/>
    <w:rsid w:val="00C8538E"/>
    <w:rsid w:val="00C85428"/>
    <w:rsid w:val="00CA5580"/>
    <w:rsid w:val="00CB7F01"/>
    <w:rsid w:val="00CC7FCB"/>
    <w:rsid w:val="00CE2C52"/>
    <w:rsid w:val="00CF7296"/>
    <w:rsid w:val="00D031F2"/>
    <w:rsid w:val="00D33796"/>
    <w:rsid w:val="00D34DDB"/>
    <w:rsid w:val="00D50875"/>
    <w:rsid w:val="00D51554"/>
    <w:rsid w:val="00D7532D"/>
    <w:rsid w:val="00D91DA5"/>
    <w:rsid w:val="00D97FE3"/>
    <w:rsid w:val="00DB1999"/>
    <w:rsid w:val="00DC7E20"/>
    <w:rsid w:val="00DD0F0C"/>
    <w:rsid w:val="00E1272C"/>
    <w:rsid w:val="00E27D5B"/>
    <w:rsid w:val="00E41F75"/>
    <w:rsid w:val="00E67C2B"/>
    <w:rsid w:val="00E81009"/>
    <w:rsid w:val="00E810BB"/>
    <w:rsid w:val="00EA6F13"/>
    <w:rsid w:val="00EB23BE"/>
    <w:rsid w:val="00EC5649"/>
    <w:rsid w:val="00EC71B5"/>
    <w:rsid w:val="00ED4CE3"/>
    <w:rsid w:val="00EE0644"/>
    <w:rsid w:val="00F021BE"/>
    <w:rsid w:val="00F07B5B"/>
    <w:rsid w:val="00F501BC"/>
    <w:rsid w:val="00F6614A"/>
    <w:rsid w:val="00F6760B"/>
    <w:rsid w:val="00F9149D"/>
    <w:rsid w:val="00F92B08"/>
    <w:rsid w:val="00FB77D9"/>
    <w:rsid w:val="00FC41DB"/>
    <w:rsid w:val="00FC77A4"/>
    <w:rsid w:val="00FE2A24"/>
    <w:rsid w:val="00FE2D92"/>
    <w:rsid w:val="00FE493E"/>
    <w:rsid w:val="00FE636A"/>
    <w:rsid w:val="00FF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D73E46-D347-4306-B6D4-E16D3102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579A"/>
    <w:pPr>
      <w:ind w:left="283" w:hangingChars="118" w:hanging="283"/>
    </w:pPr>
    <w:rPr>
      <w:rFonts w:ascii="ＭＳ 明朝" w:hAnsi="ＭＳ 明朝"/>
      <w:color w:val="FF0000"/>
      <w:sz w:val="24"/>
    </w:rPr>
  </w:style>
  <w:style w:type="paragraph" w:styleId="a4">
    <w:name w:val="Balloon Text"/>
    <w:basedOn w:val="a"/>
    <w:semiHidden/>
    <w:rsid w:val="0026579A"/>
    <w:rPr>
      <w:rFonts w:ascii="Arial" w:eastAsia="ＭＳ ゴシック" w:hAnsi="Arial"/>
      <w:sz w:val="18"/>
      <w:szCs w:val="18"/>
    </w:rPr>
  </w:style>
  <w:style w:type="paragraph" w:styleId="a5">
    <w:name w:val="Note Heading"/>
    <w:basedOn w:val="a"/>
    <w:next w:val="a"/>
    <w:rsid w:val="001474A4"/>
    <w:pPr>
      <w:jc w:val="center"/>
    </w:pPr>
    <w:rPr>
      <w:rFonts w:ascii="ＭＳ 明朝"/>
      <w:kern w:val="0"/>
      <w:sz w:val="24"/>
    </w:rPr>
  </w:style>
  <w:style w:type="paragraph" w:styleId="a6">
    <w:name w:val="Closing"/>
    <w:basedOn w:val="a"/>
    <w:link w:val="a7"/>
    <w:rsid w:val="001474A4"/>
    <w:pPr>
      <w:jc w:val="right"/>
    </w:pPr>
    <w:rPr>
      <w:rFonts w:ascii="ＭＳ 明朝"/>
      <w:kern w:val="0"/>
      <w:sz w:val="24"/>
    </w:rPr>
  </w:style>
  <w:style w:type="paragraph" w:styleId="a8">
    <w:name w:val="header"/>
    <w:basedOn w:val="a"/>
    <w:rsid w:val="001474A4"/>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table" w:styleId="a9">
    <w:name w:val="Table Grid"/>
    <w:basedOn w:val="a1"/>
    <w:rsid w:val="001474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583665"/>
    <w:pPr>
      <w:tabs>
        <w:tab w:val="center" w:pos="4252"/>
        <w:tab w:val="right" w:pos="8504"/>
      </w:tabs>
      <w:snapToGrid w:val="0"/>
    </w:pPr>
  </w:style>
  <w:style w:type="character" w:customStyle="1" w:styleId="ab">
    <w:name w:val="フッター (文字)"/>
    <w:link w:val="aa"/>
    <w:rsid w:val="00583665"/>
    <w:rPr>
      <w:kern w:val="2"/>
      <w:sz w:val="21"/>
      <w:szCs w:val="24"/>
    </w:rPr>
  </w:style>
  <w:style w:type="paragraph" w:customStyle="1" w:styleId="Default">
    <w:name w:val="Default"/>
    <w:rsid w:val="00296EB1"/>
    <w:pPr>
      <w:widowControl w:val="0"/>
      <w:autoSpaceDE w:val="0"/>
      <w:autoSpaceDN w:val="0"/>
      <w:adjustRightInd w:val="0"/>
    </w:pPr>
    <w:rPr>
      <w:rFonts w:ascii="ＭＳ 明朝" w:hAnsiTheme="minorHAnsi" w:cs="ＭＳ 明朝"/>
      <w:color w:val="000000"/>
      <w:sz w:val="24"/>
      <w:szCs w:val="24"/>
    </w:rPr>
  </w:style>
  <w:style w:type="character" w:customStyle="1" w:styleId="a7">
    <w:name w:val="結語 (文字)"/>
    <w:basedOn w:val="a0"/>
    <w:link w:val="a6"/>
    <w:rsid w:val="00CE2C52"/>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0DCC-F978-44ED-BF95-11156007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葉たばこ廃作関連緊急対策事業費補助金交付要綱</vt:lpstr>
      <vt:lpstr>葉たばこ廃作関連緊急対策事業費補助金交付要綱</vt:lpstr>
    </vt:vector>
  </TitlesOfParts>
  <Company>愛媛県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葉たばこ廃作関連緊急対策事業費補助金交付要綱</dc:title>
  <dc:creator>matsunaga-takashi</dc:creator>
  <cp:lastModifiedBy>User</cp:lastModifiedBy>
  <cp:revision>2</cp:revision>
  <cp:lastPrinted>2023-03-20T06:06:00Z</cp:lastPrinted>
  <dcterms:created xsi:type="dcterms:W3CDTF">2023-05-02T10:44:00Z</dcterms:created>
  <dcterms:modified xsi:type="dcterms:W3CDTF">2023-05-02T10:44:00Z</dcterms:modified>
</cp:coreProperties>
</file>