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C3DA4">
      <w:pPr>
        <w:wordWrap w:val="0"/>
        <w:spacing w:line="303" w:lineRule="exact"/>
        <w:rPr>
          <w:rFonts w:hint="eastAsia"/>
        </w:rPr>
      </w:pPr>
      <w:bookmarkStart w:id="0" w:name="_GoBack"/>
      <w:bookmarkEnd w:id="0"/>
      <w:r>
        <w:rPr>
          <w:rFonts w:hint="eastAsia"/>
        </w:rPr>
        <w:t>別紙１　解体工事に要する費用等</w:t>
      </w:r>
    </w:p>
    <w:p w:rsidR="00000000" w:rsidRDefault="00CC3DA4">
      <w:pPr>
        <w:wordWrap w:val="0"/>
        <w:spacing w:line="303" w:lineRule="exact"/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  <w:spacing w:val="1"/>
          <w:bdr w:val="single" w:sz="2" w:space="0" w:color="000000"/>
        </w:rPr>
        <w:t xml:space="preserve"> </w:t>
      </w:r>
      <w:r>
        <w:rPr>
          <w:rFonts w:hint="eastAsia"/>
          <w:bdr w:val="single" w:sz="2" w:space="0" w:color="000000"/>
        </w:rPr>
        <w:t>建築物に係る解体工事</w:t>
      </w:r>
      <w:r>
        <w:rPr>
          <w:rFonts w:hint="eastAsia"/>
          <w:spacing w:val="1"/>
          <w:bdr w:val="single" w:sz="2" w:space="0" w:color="000000"/>
        </w:rPr>
        <w:t xml:space="preserve"> </w:t>
      </w:r>
      <w:r>
        <w:rPr>
          <w:rFonts w:hint="eastAsia"/>
          <w:spacing w:val="1"/>
        </w:rPr>
        <w:t xml:space="preserve"> </w:t>
      </w:r>
    </w:p>
    <w:p w:rsidR="00000000" w:rsidRDefault="00CC3DA4">
      <w:pPr>
        <w:wordWrap w:val="0"/>
        <w:spacing w:line="303" w:lineRule="exact"/>
        <w:rPr>
          <w:rFonts w:hint="eastAsia"/>
        </w:rPr>
      </w:pPr>
      <w:r>
        <w:rPr>
          <w:rFonts w:hint="eastAsia"/>
          <w:spacing w:val="1"/>
        </w:rPr>
        <w:t xml:space="preserve"> </w:t>
      </w:r>
    </w:p>
    <w:p w:rsidR="00000000" w:rsidRDefault="00CC3DA4">
      <w:pPr>
        <w:wordWrap w:val="0"/>
        <w:spacing w:line="303" w:lineRule="exact"/>
        <w:rPr>
          <w:rFonts w:hint="eastAsia"/>
        </w:rPr>
      </w:pPr>
      <w:r>
        <w:rPr>
          <w:rFonts w:hint="eastAsia"/>
          <w:spacing w:val="1"/>
        </w:rPr>
        <w:t xml:space="preserve"> </w:t>
      </w:r>
    </w:p>
    <w:p w:rsidR="00000000" w:rsidRDefault="00CC3DA4">
      <w:pPr>
        <w:wordWrap w:val="0"/>
        <w:spacing w:line="303" w:lineRule="exact"/>
        <w:rPr>
          <w:rFonts w:hint="eastAsia"/>
        </w:rPr>
      </w:pPr>
      <w:r>
        <w:rPr>
          <w:rFonts w:hint="eastAsia"/>
          <w:spacing w:val="1"/>
        </w:rPr>
        <w:t xml:space="preserve"> </w:t>
      </w:r>
      <w:r>
        <w:rPr>
          <w:rFonts w:hint="eastAsia"/>
        </w:rPr>
        <w:t>１．分別解体等の方法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560"/>
        <w:gridCol w:w="1904"/>
        <w:gridCol w:w="3696"/>
        <w:gridCol w:w="3136"/>
        <w:gridCol w:w="11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11"/>
        </w:trPr>
        <w:tc>
          <w:tcPr>
            <w:tcW w:w="392" w:type="dxa"/>
            <w:vMerge w:val="restart"/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  <w:spacing w:val="1"/>
              </w:rPr>
            </w:pPr>
          </w:p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工</w:t>
            </w:r>
          </w:p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程</w:t>
            </w:r>
          </w:p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ご</w:t>
            </w:r>
          </w:p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と</w:t>
            </w:r>
          </w:p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の</w:t>
            </w:r>
          </w:p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作</w:t>
            </w:r>
          </w:p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業</w:t>
            </w:r>
          </w:p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内</w:t>
            </w:r>
          </w:p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容</w:t>
            </w:r>
          </w:p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及</w:t>
            </w:r>
          </w:p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び</w:t>
            </w:r>
          </w:p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解</w:t>
            </w:r>
          </w:p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体</w:t>
            </w:r>
          </w:p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方</w:t>
            </w:r>
          </w:p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法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CC3DA4">
            <w:pPr>
              <w:wordWrap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　　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CC3DA4">
            <w:pPr>
              <w:wordWrap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CC3DA4">
            <w:pPr>
              <w:wordWrap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分別解体等の方法</w:t>
            </w:r>
          </w:p>
        </w:tc>
        <w:tc>
          <w:tcPr>
            <w:tcW w:w="112" w:type="dxa"/>
            <w:vMerge w:val="restart"/>
            <w:tcBorders>
              <w:left w:val="single" w:sz="4" w:space="0" w:color="auto"/>
            </w:tcBorders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20"/>
        </w:trPr>
        <w:tc>
          <w:tcPr>
            <w:tcW w:w="392" w:type="dxa"/>
            <w:vMerge/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</w:tcBorders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①建築設備・</w:t>
            </w:r>
          </w:p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内装材等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建築設備・内装材等の取り外し</w:t>
            </w:r>
          </w:p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  <w:spacing w:val="1"/>
              </w:rPr>
              <w:t xml:space="preserve">   </w:t>
            </w: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手作業</w:t>
            </w:r>
          </w:p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手作業・機械作業の併用</w:t>
            </w:r>
          </w:p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1"/>
                <w:sz w:val="16"/>
              </w:rPr>
              <w:t>併用の場合の理由（　　　　　　　　）</w:t>
            </w: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20"/>
        </w:trPr>
        <w:tc>
          <w:tcPr>
            <w:tcW w:w="392" w:type="dxa"/>
            <w:vMerge/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</w:tcBorders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②屋根ふき材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屋根ふき材の取り外し</w:t>
            </w:r>
          </w:p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  <w:spacing w:val="1"/>
              </w:rPr>
              <w:t xml:space="preserve">   </w:t>
            </w: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手作業</w:t>
            </w:r>
          </w:p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手作</w:t>
            </w:r>
            <w:r>
              <w:rPr>
                <w:rFonts w:hint="eastAsia"/>
              </w:rPr>
              <w:t>業・機械作業の併用</w:t>
            </w:r>
          </w:p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1"/>
                <w:sz w:val="16"/>
              </w:rPr>
              <w:t>併用の場合の理由（　　　　　　　　）</w:t>
            </w: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392" w:type="dxa"/>
            <w:vMerge/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</w:tcBorders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③外装材・</w:t>
            </w:r>
          </w:p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上部構造部分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外装材・上部構造部分の取り壊し</w:t>
            </w:r>
          </w:p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  <w:spacing w:val="1"/>
              </w:rPr>
              <w:t xml:space="preserve">   </w:t>
            </w: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手作業</w:t>
            </w:r>
          </w:p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手作業・機械作業の併用</w:t>
            </w: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392" w:type="dxa"/>
            <w:vMerge/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</w:tcBorders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④基礎・</w:t>
            </w:r>
          </w:p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基礎ぐい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基礎・基礎ぐい</w:t>
            </w:r>
            <w:proofErr w:type="gramStart"/>
            <w:r>
              <w:rPr>
                <w:rFonts w:hint="eastAsia"/>
              </w:rPr>
              <w:t>の</w:t>
            </w:r>
            <w:proofErr w:type="gramEnd"/>
            <w:r>
              <w:rPr>
                <w:rFonts w:hint="eastAsia"/>
              </w:rPr>
              <w:t>取り壊し</w:t>
            </w:r>
          </w:p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  <w:spacing w:val="1"/>
              </w:rPr>
              <w:t xml:space="preserve">   </w:t>
            </w: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手作業</w:t>
            </w:r>
          </w:p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手作業・機械作業の併用</w:t>
            </w: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392" w:type="dxa"/>
            <w:vMerge/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⑤その他</w:t>
            </w:r>
          </w:p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（　　　　</w:t>
            </w:r>
            <w:r>
              <w:rPr>
                <w:rFonts w:hint="eastAsia"/>
                <w:spacing w:val="1"/>
              </w:rPr>
              <w:t xml:space="preserve">   </w:t>
            </w:r>
            <w:r>
              <w:rPr>
                <w:rFonts w:hint="eastAsia"/>
              </w:rPr>
              <w:t>）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その他の取り壊し</w:t>
            </w:r>
          </w:p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  <w:spacing w:val="1"/>
              </w:rPr>
              <w:t xml:space="preserve">   </w:t>
            </w: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手作業</w:t>
            </w:r>
          </w:p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手作業・機械作業の併用</w:t>
            </w: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</w:p>
        </w:tc>
      </w:tr>
    </w:tbl>
    <w:p w:rsidR="00000000" w:rsidRDefault="00CC3DA4">
      <w:pPr>
        <w:wordWrap w:val="0"/>
        <w:spacing w:line="303" w:lineRule="exact"/>
        <w:ind w:left="560"/>
        <w:rPr>
          <w:rFonts w:hint="eastAsia"/>
        </w:rPr>
      </w:pPr>
      <w:r>
        <w:rPr>
          <w:rFonts w:hint="eastAsia"/>
        </w:rPr>
        <w:t>（注）分別解体等の方法については、該当がない場</w:t>
      </w:r>
      <w:r>
        <w:rPr>
          <w:rFonts w:hint="eastAsia"/>
        </w:rPr>
        <w:t>合は記載の必要はない。</w:t>
      </w:r>
    </w:p>
    <w:p w:rsidR="00000000" w:rsidRDefault="00CC3DA4">
      <w:pPr>
        <w:wordWrap w:val="0"/>
        <w:spacing w:line="303" w:lineRule="exact"/>
        <w:rPr>
          <w:rFonts w:hint="eastAsia"/>
        </w:rPr>
      </w:pPr>
      <w:r>
        <w:rPr>
          <w:rFonts w:hint="eastAsia"/>
          <w:spacing w:val="1"/>
        </w:rPr>
        <w:t xml:space="preserve"> </w:t>
      </w:r>
    </w:p>
    <w:p w:rsidR="00000000" w:rsidRDefault="00CC3DA4">
      <w:pPr>
        <w:wordWrap w:val="0"/>
        <w:spacing w:line="303" w:lineRule="exact"/>
        <w:rPr>
          <w:rFonts w:hint="eastAsia"/>
        </w:rPr>
      </w:pPr>
      <w:r>
        <w:rPr>
          <w:rFonts w:hint="eastAsia"/>
          <w:spacing w:val="1"/>
        </w:rPr>
        <w:t xml:space="preserve"> </w:t>
      </w:r>
    </w:p>
    <w:p w:rsidR="00000000" w:rsidRDefault="00CC3DA4">
      <w:pPr>
        <w:wordWrap w:val="0"/>
        <w:spacing w:line="303" w:lineRule="exact"/>
        <w:rPr>
          <w:rFonts w:hint="eastAsia"/>
        </w:rPr>
      </w:pPr>
      <w:r>
        <w:rPr>
          <w:rFonts w:hint="eastAsia"/>
          <w:spacing w:val="1"/>
        </w:rPr>
        <w:t xml:space="preserve"> </w:t>
      </w:r>
      <w:r>
        <w:rPr>
          <w:rFonts w:hint="eastAsia"/>
        </w:rPr>
        <w:t xml:space="preserve">２．解体工事に要する費用（直接工事費）　　　</w:t>
      </w:r>
      <w:r>
        <w:rPr>
          <w:rFonts w:hint="eastAsia"/>
          <w:spacing w:val="1"/>
          <w:u w:val="single"/>
        </w:rPr>
        <w:t xml:space="preserve">                        </w:t>
      </w:r>
      <w:r>
        <w:rPr>
          <w:rFonts w:hint="eastAsia"/>
          <w:u w:val="single"/>
        </w:rPr>
        <w:t xml:space="preserve">　円（税抜き）</w:t>
      </w:r>
    </w:p>
    <w:p w:rsidR="00000000" w:rsidRDefault="00CC3DA4">
      <w:pPr>
        <w:wordWrap w:val="0"/>
        <w:spacing w:line="303" w:lineRule="exact"/>
        <w:rPr>
          <w:rFonts w:hint="eastAsia"/>
        </w:rPr>
      </w:pPr>
      <w:r>
        <w:rPr>
          <w:rFonts w:hint="eastAsia"/>
          <w:spacing w:val="1"/>
        </w:rPr>
        <w:t xml:space="preserve">     </w:t>
      </w:r>
      <w:r>
        <w:rPr>
          <w:rFonts w:hint="eastAsia"/>
        </w:rPr>
        <w:t>（注）</w:t>
      </w:r>
      <w:r>
        <w:rPr>
          <w:rFonts w:hint="eastAsia"/>
          <w:spacing w:val="1"/>
        </w:rPr>
        <w:t xml:space="preserve"> </w:t>
      </w:r>
      <w:r>
        <w:rPr>
          <w:rFonts w:hint="eastAsia"/>
        </w:rPr>
        <w:t>・解体工事の場合のみ記載する。</w:t>
      </w:r>
    </w:p>
    <w:p w:rsidR="00000000" w:rsidRDefault="00CC3DA4">
      <w:pPr>
        <w:wordWrap w:val="0"/>
        <w:spacing w:line="303" w:lineRule="exact"/>
        <w:rPr>
          <w:rFonts w:hint="eastAsia"/>
        </w:rPr>
      </w:pPr>
      <w:r>
        <w:rPr>
          <w:rFonts w:hint="eastAsia"/>
        </w:rPr>
        <w:t xml:space="preserve">　　　　　　・解体工事に伴う分別解体及び積込みに要する費用とする。</w:t>
      </w:r>
    </w:p>
    <w:p w:rsidR="00000000" w:rsidRDefault="00CC3DA4">
      <w:pPr>
        <w:wordWrap w:val="0"/>
        <w:spacing w:line="303" w:lineRule="exact"/>
        <w:rPr>
          <w:rFonts w:hint="eastAsia"/>
        </w:rPr>
      </w:pPr>
      <w:r>
        <w:rPr>
          <w:rFonts w:hint="eastAsia"/>
        </w:rPr>
        <w:t xml:space="preserve">　　　　　　・仮設費及び運搬費は含まない。</w:t>
      </w:r>
    </w:p>
    <w:p w:rsidR="00000000" w:rsidRDefault="00CC3DA4">
      <w:pPr>
        <w:wordWrap w:val="0"/>
        <w:spacing w:line="290" w:lineRule="exact"/>
        <w:ind w:right="224"/>
        <w:rPr>
          <w:rFonts w:hint="eastAsia"/>
        </w:rPr>
      </w:pPr>
      <w:r>
        <w:rPr>
          <w:rFonts w:hint="eastAsia"/>
          <w:spacing w:val="1"/>
        </w:rPr>
        <w:t xml:space="preserve"> </w:t>
      </w:r>
    </w:p>
    <w:p w:rsidR="00000000" w:rsidRDefault="00CC3DA4">
      <w:pPr>
        <w:wordWrap w:val="0"/>
        <w:spacing w:line="290" w:lineRule="exact"/>
        <w:ind w:right="224"/>
        <w:rPr>
          <w:rFonts w:hint="eastAsia"/>
        </w:rPr>
      </w:pPr>
      <w:r>
        <w:rPr>
          <w:rFonts w:hint="eastAsia"/>
          <w:spacing w:val="1"/>
        </w:rPr>
        <w:t xml:space="preserve"> </w:t>
      </w:r>
    </w:p>
    <w:p w:rsidR="00000000" w:rsidRDefault="00CC3DA4">
      <w:pPr>
        <w:wordWrap w:val="0"/>
        <w:spacing w:line="397" w:lineRule="exact"/>
        <w:rPr>
          <w:rFonts w:hint="eastAsia"/>
        </w:rPr>
      </w:pPr>
      <w:r>
        <w:rPr>
          <w:rFonts w:hint="eastAsia"/>
          <w:spacing w:val="1"/>
        </w:rPr>
        <w:t xml:space="preserve"> </w:t>
      </w:r>
      <w:r>
        <w:rPr>
          <w:rFonts w:hint="eastAsia"/>
        </w:rPr>
        <w:t>３．再資源化等をするための施設の名称及び所在地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3248"/>
        <w:gridCol w:w="3024"/>
        <w:gridCol w:w="3024"/>
        <w:gridCol w:w="11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92" w:type="dxa"/>
            <w:vMerge w:val="restart"/>
          </w:tcPr>
          <w:p w:rsidR="00000000" w:rsidRDefault="00CC3DA4">
            <w:pPr>
              <w:wordWrap w:val="0"/>
              <w:spacing w:line="220" w:lineRule="exact"/>
              <w:rPr>
                <w:rFonts w:hint="eastAsia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CC3DA4">
            <w:pPr>
              <w:wordWrap w:val="0"/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特定建設資材廃棄物の種類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CC3DA4">
            <w:pPr>
              <w:wordWrap w:val="0"/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CC3DA4">
            <w:pPr>
              <w:wordWrap w:val="0"/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112" w:type="dxa"/>
            <w:vMerge w:val="restart"/>
            <w:tcBorders>
              <w:left w:val="single" w:sz="4" w:space="0" w:color="auto"/>
            </w:tcBorders>
          </w:tcPr>
          <w:p w:rsidR="00000000" w:rsidRDefault="00CC3DA4">
            <w:pPr>
              <w:wordWrap w:val="0"/>
              <w:spacing w:line="22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92" w:type="dxa"/>
            <w:vMerge/>
          </w:tcPr>
          <w:p w:rsidR="00000000" w:rsidRDefault="00CC3DA4">
            <w:pPr>
              <w:wordWrap w:val="0"/>
              <w:spacing w:line="220" w:lineRule="exact"/>
              <w:rPr>
                <w:rFonts w:hint="eastAsia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CC3DA4">
            <w:pPr>
              <w:wordWrap w:val="0"/>
              <w:spacing w:line="220" w:lineRule="exact"/>
              <w:rPr>
                <w:rFonts w:hint="eastAsia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CC3DA4">
            <w:pPr>
              <w:wordWrap w:val="0"/>
              <w:spacing w:line="220" w:lineRule="exact"/>
              <w:rPr>
                <w:rFonts w:hint="eastAsia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CC3DA4">
            <w:pPr>
              <w:wordWrap w:val="0"/>
              <w:spacing w:line="220" w:lineRule="exact"/>
              <w:rPr>
                <w:rFonts w:hint="eastAsia"/>
              </w:rPr>
            </w:pP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000000" w:rsidRDefault="00CC3DA4">
            <w:pPr>
              <w:wordWrap w:val="0"/>
              <w:spacing w:line="22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92" w:type="dxa"/>
            <w:vMerge/>
          </w:tcPr>
          <w:p w:rsidR="00000000" w:rsidRDefault="00CC3DA4">
            <w:pPr>
              <w:wordWrap w:val="0"/>
              <w:spacing w:line="220" w:lineRule="exact"/>
              <w:rPr>
                <w:rFonts w:hint="eastAsia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CC3DA4">
            <w:pPr>
              <w:wordWrap w:val="0"/>
              <w:spacing w:line="220" w:lineRule="exact"/>
              <w:rPr>
                <w:rFonts w:hint="eastAsia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CC3DA4">
            <w:pPr>
              <w:wordWrap w:val="0"/>
              <w:spacing w:line="220" w:lineRule="exact"/>
              <w:rPr>
                <w:rFonts w:hint="eastAsia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CC3DA4">
            <w:pPr>
              <w:wordWrap w:val="0"/>
              <w:spacing w:line="220" w:lineRule="exact"/>
              <w:rPr>
                <w:rFonts w:hint="eastAsia"/>
              </w:rPr>
            </w:pP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000000" w:rsidRDefault="00CC3DA4">
            <w:pPr>
              <w:wordWrap w:val="0"/>
              <w:spacing w:line="22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92" w:type="dxa"/>
            <w:vMerge/>
          </w:tcPr>
          <w:p w:rsidR="00000000" w:rsidRDefault="00CC3DA4">
            <w:pPr>
              <w:wordWrap w:val="0"/>
              <w:spacing w:line="220" w:lineRule="exact"/>
              <w:rPr>
                <w:rFonts w:hint="eastAsia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CC3DA4">
            <w:pPr>
              <w:wordWrap w:val="0"/>
              <w:spacing w:line="220" w:lineRule="exact"/>
              <w:rPr>
                <w:rFonts w:hint="eastAsia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CC3DA4">
            <w:pPr>
              <w:wordWrap w:val="0"/>
              <w:spacing w:line="220" w:lineRule="exact"/>
              <w:rPr>
                <w:rFonts w:hint="eastAsia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CC3DA4">
            <w:pPr>
              <w:wordWrap w:val="0"/>
              <w:spacing w:line="220" w:lineRule="exact"/>
              <w:rPr>
                <w:rFonts w:hint="eastAsia"/>
              </w:rPr>
            </w:pP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000000" w:rsidRDefault="00CC3DA4">
            <w:pPr>
              <w:wordWrap w:val="0"/>
              <w:spacing w:line="22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92" w:type="dxa"/>
            <w:vMerge/>
          </w:tcPr>
          <w:p w:rsidR="00000000" w:rsidRDefault="00CC3DA4">
            <w:pPr>
              <w:wordWrap w:val="0"/>
              <w:spacing w:line="220" w:lineRule="exact"/>
              <w:rPr>
                <w:rFonts w:hint="eastAsia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CC3DA4">
            <w:pPr>
              <w:wordWrap w:val="0"/>
              <w:spacing w:line="220" w:lineRule="exact"/>
              <w:rPr>
                <w:rFonts w:hint="eastAsia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CC3DA4">
            <w:pPr>
              <w:wordWrap w:val="0"/>
              <w:spacing w:line="220" w:lineRule="exact"/>
              <w:rPr>
                <w:rFonts w:hint="eastAsia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CC3DA4">
            <w:pPr>
              <w:wordWrap w:val="0"/>
              <w:spacing w:line="220" w:lineRule="exact"/>
              <w:rPr>
                <w:rFonts w:hint="eastAsia"/>
              </w:rPr>
            </w:pP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000000" w:rsidRDefault="00CC3DA4">
            <w:pPr>
              <w:wordWrap w:val="0"/>
              <w:spacing w:line="22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0"/>
        </w:trPr>
        <w:tc>
          <w:tcPr>
            <w:tcW w:w="392" w:type="dxa"/>
            <w:vMerge/>
          </w:tcPr>
          <w:p w:rsidR="00000000" w:rsidRDefault="00CC3DA4">
            <w:pPr>
              <w:wordWrap w:val="0"/>
              <w:spacing w:line="220" w:lineRule="exact"/>
              <w:rPr>
                <w:rFonts w:hint="eastAsia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3DA4">
            <w:pPr>
              <w:wordWrap w:val="0"/>
              <w:spacing w:line="220" w:lineRule="exact"/>
              <w:rPr>
                <w:rFonts w:hint="eastAsia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3DA4">
            <w:pPr>
              <w:wordWrap w:val="0"/>
              <w:spacing w:line="220" w:lineRule="exact"/>
              <w:rPr>
                <w:rFonts w:hint="eastAsia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3DA4">
            <w:pPr>
              <w:wordWrap w:val="0"/>
              <w:spacing w:line="220" w:lineRule="exact"/>
              <w:rPr>
                <w:rFonts w:hint="eastAsia"/>
              </w:rPr>
            </w:pP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000000" w:rsidRDefault="00CC3DA4">
            <w:pPr>
              <w:wordWrap w:val="0"/>
              <w:spacing w:line="220" w:lineRule="exact"/>
              <w:rPr>
                <w:rFonts w:hint="eastAsia"/>
              </w:rPr>
            </w:pPr>
          </w:p>
        </w:tc>
      </w:tr>
    </w:tbl>
    <w:p w:rsidR="00000000" w:rsidRDefault="00CC3DA4">
      <w:pPr>
        <w:wordWrap w:val="0"/>
        <w:spacing w:line="303" w:lineRule="exact"/>
        <w:rPr>
          <w:rFonts w:hint="eastAsia"/>
        </w:rPr>
      </w:pPr>
      <w:r>
        <w:rPr>
          <w:rFonts w:hint="eastAsia"/>
          <w:spacing w:val="1"/>
        </w:rPr>
        <w:t xml:space="preserve"> </w:t>
      </w:r>
    </w:p>
    <w:p w:rsidR="00000000" w:rsidRDefault="00CC3DA4">
      <w:pPr>
        <w:wordWrap w:val="0"/>
        <w:spacing w:line="303" w:lineRule="exact"/>
        <w:rPr>
          <w:rFonts w:hint="eastAsia"/>
        </w:rPr>
      </w:pPr>
      <w:r>
        <w:rPr>
          <w:rFonts w:hint="eastAsia"/>
          <w:spacing w:val="1"/>
        </w:rPr>
        <w:t xml:space="preserve"> </w:t>
      </w:r>
    </w:p>
    <w:p w:rsidR="00000000" w:rsidRDefault="00CC3DA4">
      <w:pPr>
        <w:wordWrap w:val="0"/>
        <w:spacing w:line="303" w:lineRule="exact"/>
        <w:rPr>
          <w:rFonts w:hint="eastAsia"/>
        </w:rPr>
      </w:pPr>
      <w:r>
        <w:rPr>
          <w:rFonts w:hint="eastAsia"/>
          <w:spacing w:val="1"/>
        </w:rPr>
        <w:t xml:space="preserve"> </w:t>
      </w:r>
      <w:r>
        <w:rPr>
          <w:rFonts w:hint="eastAsia"/>
        </w:rPr>
        <w:t>４．再資源化等に要する費</w:t>
      </w:r>
      <w:r>
        <w:rPr>
          <w:rFonts w:hint="eastAsia"/>
        </w:rPr>
        <w:t>用（直接工事費）</w:t>
      </w:r>
      <w:r>
        <w:rPr>
          <w:rFonts w:hint="eastAsia"/>
          <w:spacing w:val="1"/>
        </w:rPr>
        <w:t xml:space="preserve">    </w:t>
      </w:r>
      <w:r>
        <w:rPr>
          <w:rFonts w:hint="eastAsia"/>
          <w:spacing w:val="1"/>
          <w:u w:val="single"/>
        </w:rPr>
        <w:t xml:space="preserve">                        </w:t>
      </w:r>
      <w:r>
        <w:rPr>
          <w:rFonts w:hint="eastAsia"/>
          <w:u w:val="single"/>
        </w:rPr>
        <w:t xml:space="preserve">　円（税抜き）</w:t>
      </w:r>
    </w:p>
    <w:p w:rsidR="00000000" w:rsidRDefault="00CC3DA4">
      <w:pPr>
        <w:wordWrap w:val="0"/>
        <w:spacing w:line="303" w:lineRule="exact"/>
        <w:rPr>
          <w:rFonts w:hint="eastAsia"/>
        </w:rPr>
      </w:pPr>
      <w:r>
        <w:rPr>
          <w:rFonts w:hint="eastAsia"/>
          <w:spacing w:val="1"/>
        </w:rPr>
        <w:t xml:space="preserve">     </w:t>
      </w:r>
      <w:r>
        <w:rPr>
          <w:rFonts w:hint="eastAsia"/>
        </w:rPr>
        <w:t>（注）</w:t>
      </w:r>
      <w:r>
        <w:rPr>
          <w:rFonts w:hint="eastAsia"/>
          <w:spacing w:val="1"/>
        </w:rPr>
        <w:t xml:space="preserve"> </w:t>
      </w:r>
      <w:r>
        <w:rPr>
          <w:rFonts w:hint="eastAsia"/>
        </w:rPr>
        <w:t>・運搬費を含む。</w:t>
      </w:r>
    </w:p>
    <w:p w:rsidR="00000000" w:rsidRDefault="00CC3DA4">
      <w:pPr>
        <w:wordWrap w:val="0"/>
        <w:spacing w:line="303" w:lineRule="exact"/>
        <w:rPr>
          <w:rFonts w:hint="eastAsia"/>
        </w:rPr>
      </w:pPr>
      <w:r>
        <w:rPr>
          <w:rFonts w:hint="eastAsia"/>
          <w:spacing w:val="1"/>
        </w:rPr>
        <w:t xml:space="preserve"> </w:t>
      </w:r>
    </w:p>
    <w:p w:rsidR="00000000" w:rsidRDefault="00CC3DA4">
      <w:pPr>
        <w:wordWrap w:val="0"/>
        <w:spacing w:line="303" w:lineRule="exact"/>
        <w:rPr>
          <w:rFonts w:hint="eastAsia"/>
        </w:rPr>
      </w:pPr>
      <w:r>
        <w:rPr>
          <w:rFonts w:hint="eastAsia"/>
        </w:rPr>
        <w:lastRenderedPageBreak/>
        <w:t>別紙２　解体工事に要する費用等</w:t>
      </w:r>
    </w:p>
    <w:p w:rsidR="00000000" w:rsidRDefault="00CC3DA4">
      <w:pPr>
        <w:wordWrap w:val="0"/>
        <w:spacing w:line="303" w:lineRule="exact"/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  <w:spacing w:val="1"/>
          <w:bdr w:val="single" w:sz="2" w:space="0" w:color="000000"/>
        </w:rPr>
        <w:t xml:space="preserve"> </w:t>
      </w:r>
      <w:r>
        <w:rPr>
          <w:rFonts w:hint="eastAsia"/>
          <w:bdr w:val="single" w:sz="2" w:space="0" w:color="000000"/>
        </w:rPr>
        <w:t>建築物に係る新築工事等（新築・増築・修繕・模様替）</w:t>
      </w:r>
      <w:r>
        <w:rPr>
          <w:rFonts w:hint="eastAsia"/>
          <w:spacing w:val="1"/>
        </w:rPr>
        <w:t xml:space="preserve"> </w:t>
      </w:r>
    </w:p>
    <w:p w:rsidR="00000000" w:rsidRDefault="00CC3DA4">
      <w:pPr>
        <w:wordWrap w:val="0"/>
        <w:spacing w:line="303" w:lineRule="exact"/>
        <w:rPr>
          <w:rFonts w:hint="eastAsia"/>
        </w:rPr>
      </w:pPr>
      <w:r>
        <w:rPr>
          <w:rFonts w:hint="eastAsia"/>
          <w:spacing w:val="1"/>
        </w:rPr>
        <w:t xml:space="preserve"> </w:t>
      </w:r>
    </w:p>
    <w:p w:rsidR="00000000" w:rsidRDefault="00CC3DA4">
      <w:pPr>
        <w:wordWrap w:val="0"/>
        <w:spacing w:line="303" w:lineRule="exact"/>
        <w:rPr>
          <w:rFonts w:hint="eastAsia"/>
        </w:rPr>
      </w:pPr>
      <w:r>
        <w:rPr>
          <w:rFonts w:hint="eastAsia"/>
          <w:spacing w:val="1"/>
        </w:rPr>
        <w:t xml:space="preserve"> </w:t>
      </w:r>
    </w:p>
    <w:p w:rsidR="00000000" w:rsidRDefault="00CC3DA4">
      <w:pPr>
        <w:wordWrap w:val="0"/>
        <w:spacing w:line="303" w:lineRule="exact"/>
        <w:rPr>
          <w:rFonts w:hint="eastAsia"/>
        </w:rPr>
      </w:pPr>
      <w:r>
        <w:rPr>
          <w:rFonts w:hint="eastAsia"/>
          <w:spacing w:val="1"/>
        </w:rPr>
        <w:t xml:space="preserve"> </w:t>
      </w:r>
      <w:r>
        <w:rPr>
          <w:rFonts w:hint="eastAsia"/>
        </w:rPr>
        <w:t>１．分別解体等の方法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560"/>
        <w:gridCol w:w="2352"/>
        <w:gridCol w:w="3024"/>
        <w:gridCol w:w="3360"/>
        <w:gridCol w:w="11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11"/>
        </w:trPr>
        <w:tc>
          <w:tcPr>
            <w:tcW w:w="392" w:type="dxa"/>
            <w:vMerge w:val="restart"/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  <w:spacing w:val="1"/>
              </w:rPr>
            </w:pPr>
          </w:p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工</w:t>
            </w:r>
          </w:p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程</w:t>
            </w:r>
          </w:p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ご</w:t>
            </w:r>
          </w:p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と</w:t>
            </w:r>
          </w:p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の</w:t>
            </w:r>
          </w:p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作</w:t>
            </w:r>
          </w:p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業</w:t>
            </w:r>
          </w:p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内</w:t>
            </w:r>
          </w:p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容</w:t>
            </w:r>
          </w:p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及</w:t>
            </w:r>
          </w:p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び</w:t>
            </w:r>
          </w:p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解</w:t>
            </w:r>
          </w:p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体</w:t>
            </w:r>
          </w:p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方</w:t>
            </w:r>
          </w:p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法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CC3DA4">
            <w:pPr>
              <w:wordWrap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　　程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CC3DA4">
            <w:pPr>
              <w:wordWrap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CC3DA4">
            <w:pPr>
              <w:wordWrap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分別解体等の方法</w:t>
            </w:r>
          </w:p>
        </w:tc>
        <w:tc>
          <w:tcPr>
            <w:tcW w:w="112" w:type="dxa"/>
            <w:vMerge w:val="restart"/>
            <w:tcBorders>
              <w:left w:val="single" w:sz="4" w:space="0" w:color="auto"/>
            </w:tcBorders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392" w:type="dxa"/>
            <w:vMerge/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</w:tcBorders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①造成等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造成等の工事</w:t>
            </w:r>
          </w:p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  <w:spacing w:val="1"/>
              </w:rPr>
              <w:t xml:space="preserve">   </w:t>
            </w: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手作業</w:t>
            </w:r>
          </w:p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手作業・機械作業の併用</w:t>
            </w: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392" w:type="dxa"/>
            <w:vMerge/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</w:tcBorders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②基</w:t>
            </w:r>
            <w:r>
              <w:rPr>
                <w:rFonts w:hint="eastAsia"/>
              </w:rPr>
              <w:t>礎・</w:t>
            </w:r>
          </w:p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基礎ぐい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基礎・基礎ぐい</w:t>
            </w:r>
            <w:proofErr w:type="gramStart"/>
            <w:r>
              <w:rPr>
                <w:rFonts w:hint="eastAsia"/>
              </w:rPr>
              <w:t>の</w:t>
            </w:r>
            <w:proofErr w:type="gramEnd"/>
            <w:r>
              <w:rPr>
                <w:rFonts w:hint="eastAsia"/>
              </w:rPr>
              <w:t>工事</w:t>
            </w:r>
          </w:p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  <w:spacing w:val="1"/>
              </w:rPr>
              <w:t xml:space="preserve">   </w:t>
            </w: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手作業</w:t>
            </w:r>
          </w:p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手作業・機械作業の併用</w:t>
            </w: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392" w:type="dxa"/>
            <w:vMerge/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</w:tcBorders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③上部構造部分・</w:t>
            </w:r>
          </w:p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外装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上部構造部分・外装の工事</w:t>
            </w:r>
          </w:p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  <w:spacing w:val="1"/>
              </w:rPr>
              <w:t xml:space="preserve">   </w:t>
            </w: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手作業</w:t>
            </w:r>
          </w:p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手作業・機械作業の併用</w:t>
            </w: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392" w:type="dxa"/>
            <w:vMerge/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</w:tcBorders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④屋根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屋根の工事</w:t>
            </w:r>
          </w:p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  <w:spacing w:val="1"/>
              </w:rPr>
              <w:t xml:space="preserve">   </w:t>
            </w: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手作業</w:t>
            </w:r>
          </w:p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手作業・機械作業の併用</w:t>
            </w: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392" w:type="dxa"/>
            <w:vMerge/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</w:tcBorders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⑤建築設備・</w:t>
            </w:r>
          </w:p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内装等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建築設備・内装等の工事</w:t>
            </w:r>
          </w:p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  <w:spacing w:val="1"/>
              </w:rPr>
              <w:t xml:space="preserve">   </w:t>
            </w: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手作業</w:t>
            </w:r>
          </w:p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手作業・機械作業の併用</w:t>
            </w: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392" w:type="dxa"/>
            <w:vMerge/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⑥その他</w:t>
            </w:r>
          </w:p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（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その他の工事</w:t>
            </w:r>
          </w:p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  <w:spacing w:val="1"/>
              </w:rPr>
              <w:t xml:space="preserve">   </w:t>
            </w: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手作業</w:t>
            </w:r>
          </w:p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手作業・機械作業の併用</w:t>
            </w: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</w:p>
        </w:tc>
      </w:tr>
    </w:tbl>
    <w:p w:rsidR="00000000" w:rsidRDefault="00CC3DA4">
      <w:pPr>
        <w:wordWrap w:val="0"/>
        <w:spacing w:line="303" w:lineRule="exact"/>
        <w:ind w:left="560"/>
        <w:rPr>
          <w:rFonts w:hint="eastAsia"/>
        </w:rPr>
      </w:pPr>
      <w:r>
        <w:rPr>
          <w:rFonts w:hint="eastAsia"/>
        </w:rPr>
        <w:t>（注）分別解体等の方法については、該当がない場合は記載の必要はない。</w:t>
      </w:r>
    </w:p>
    <w:p w:rsidR="00000000" w:rsidRDefault="00CC3DA4">
      <w:pPr>
        <w:wordWrap w:val="0"/>
        <w:spacing w:line="303" w:lineRule="exact"/>
        <w:rPr>
          <w:rFonts w:hint="eastAsia"/>
        </w:rPr>
      </w:pPr>
      <w:r>
        <w:rPr>
          <w:rFonts w:hint="eastAsia"/>
          <w:spacing w:val="1"/>
        </w:rPr>
        <w:t xml:space="preserve"> </w:t>
      </w:r>
    </w:p>
    <w:p w:rsidR="00000000" w:rsidRDefault="00CC3DA4">
      <w:pPr>
        <w:wordWrap w:val="0"/>
        <w:spacing w:line="303" w:lineRule="exact"/>
        <w:rPr>
          <w:rFonts w:hint="eastAsia"/>
        </w:rPr>
      </w:pPr>
      <w:r>
        <w:rPr>
          <w:rFonts w:hint="eastAsia"/>
          <w:spacing w:val="1"/>
        </w:rPr>
        <w:t xml:space="preserve"> </w:t>
      </w:r>
    </w:p>
    <w:p w:rsidR="00000000" w:rsidRDefault="00CC3DA4">
      <w:pPr>
        <w:wordWrap w:val="0"/>
        <w:spacing w:line="303" w:lineRule="exact"/>
        <w:rPr>
          <w:rFonts w:hint="eastAsia"/>
        </w:rPr>
      </w:pPr>
      <w:r>
        <w:rPr>
          <w:rFonts w:hint="eastAsia"/>
          <w:spacing w:val="1"/>
        </w:rPr>
        <w:t xml:space="preserve"> </w:t>
      </w:r>
      <w:r>
        <w:rPr>
          <w:rFonts w:hint="eastAsia"/>
        </w:rPr>
        <w:t xml:space="preserve">２．解体工事に要する費用（直接工事費）　　　</w:t>
      </w:r>
      <w:r>
        <w:rPr>
          <w:rFonts w:hint="eastAsia"/>
          <w:spacing w:val="1"/>
          <w:u w:val="single"/>
        </w:rPr>
        <w:t xml:space="preserve">  </w:t>
      </w:r>
      <w:r>
        <w:rPr>
          <w:rFonts w:hint="eastAsia"/>
          <w:u w:val="single"/>
        </w:rPr>
        <w:t xml:space="preserve">該当無し　</w:t>
      </w:r>
    </w:p>
    <w:p w:rsidR="00000000" w:rsidRDefault="00CC3DA4">
      <w:pPr>
        <w:wordWrap w:val="0"/>
        <w:spacing w:line="290" w:lineRule="exact"/>
        <w:ind w:right="224"/>
        <w:rPr>
          <w:rFonts w:hint="eastAsia"/>
        </w:rPr>
      </w:pPr>
      <w:r>
        <w:rPr>
          <w:rFonts w:hint="eastAsia"/>
          <w:spacing w:val="1"/>
        </w:rPr>
        <w:t xml:space="preserve"> </w:t>
      </w:r>
    </w:p>
    <w:p w:rsidR="00000000" w:rsidRDefault="00CC3DA4">
      <w:pPr>
        <w:wordWrap w:val="0"/>
        <w:spacing w:line="290" w:lineRule="exact"/>
        <w:ind w:right="224"/>
        <w:rPr>
          <w:rFonts w:hint="eastAsia"/>
        </w:rPr>
      </w:pPr>
      <w:r>
        <w:rPr>
          <w:rFonts w:hint="eastAsia"/>
          <w:spacing w:val="1"/>
        </w:rPr>
        <w:t xml:space="preserve"> </w:t>
      </w:r>
    </w:p>
    <w:p w:rsidR="00000000" w:rsidRDefault="00CC3DA4">
      <w:pPr>
        <w:wordWrap w:val="0"/>
        <w:spacing w:line="397" w:lineRule="exact"/>
        <w:rPr>
          <w:rFonts w:hint="eastAsia"/>
        </w:rPr>
      </w:pPr>
      <w:r>
        <w:rPr>
          <w:rFonts w:hint="eastAsia"/>
          <w:spacing w:val="1"/>
        </w:rPr>
        <w:t xml:space="preserve"> </w:t>
      </w:r>
      <w:r>
        <w:rPr>
          <w:rFonts w:hint="eastAsia"/>
        </w:rPr>
        <w:t>３．再資源化等をするための施設の名称及び所在地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3248"/>
        <w:gridCol w:w="3024"/>
        <w:gridCol w:w="3024"/>
        <w:gridCol w:w="11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92" w:type="dxa"/>
            <w:vMerge w:val="restart"/>
          </w:tcPr>
          <w:p w:rsidR="00000000" w:rsidRDefault="00CC3DA4">
            <w:pPr>
              <w:wordWrap w:val="0"/>
              <w:spacing w:line="220" w:lineRule="exact"/>
              <w:rPr>
                <w:rFonts w:hint="eastAsia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CC3DA4">
            <w:pPr>
              <w:wordWrap w:val="0"/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特定建設資材廃棄物の種類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CC3DA4">
            <w:pPr>
              <w:wordWrap w:val="0"/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CC3DA4">
            <w:pPr>
              <w:wordWrap w:val="0"/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112" w:type="dxa"/>
            <w:vMerge w:val="restart"/>
            <w:tcBorders>
              <w:left w:val="single" w:sz="4" w:space="0" w:color="auto"/>
            </w:tcBorders>
          </w:tcPr>
          <w:p w:rsidR="00000000" w:rsidRDefault="00CC3DA4">
            <w:pPr>
              <w:wordWrap w:val="0"/>
              <w:spacing w:line="22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92" w:type="dxa"/>
            <w:vMerge/>
          </w:tcPr>
          <w:p w:rsidR="00000000" w:rsidRDefault="00CC3DA4">
            <w:pPr>
              <w:wordWrap w:val="0"/>
              <w:spacing w:line="220" w:lineRule="exact"/>
              <w:rPr>
                <w:rFonts w:hint="eastAsia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CC3DA4">
            <w:pPr>
              <w:wordWrap w:val="0"/>
              <w:spacing w:line="220" w:lineRule="exact"/>
              <w:rPr>
                <w:rFonts w:hint="eastAsia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CC3DA4">
            <w:pPr>
              <w:wordWrap w:val="0"/>
              <w:spacing w:line="220" w:lineRule="exact"/>
              <w:rPr>
                <w:rFonts w:hint="eastAsia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CC3DA4">
            <w:pPr>
              <w:wordWrap w:val="0"/>
              <w:spacing w:line="220" w:lineRule="exact"/>
              <w:rPr>
                <w:rFonts w:hint="eastAsia"/>
              </w:rPr>
            </w:pP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000000" w:rsidRDefault="00CC3DA4">
            <w:pPr>
              <w:wordWrap w:val="0"/>
              <w:spacing w:line="22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92" w:type="dxa"/>
            <w:vMerge/>
          </w:tcPr>
          <w:p w:rsidR="00000000" w:rsidRDefault="00CC3DA4">
            <w:pPr>
              <w:wordWrap w:val="0"/>
              <w:spacing w:line="220" w:lineRule="exact"/>
              <w:rPr>
                <w:rFonts w:hint="eastAsia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CC3DA4">
            <w:pPr>
              <w:wordWrap w:val="0"/>
              <w:spacing w:line="220" w:lineRule="exact"/>
              <w:rPr>
                <w:rFonts w:hint="eastAsia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CC3DA4">
            <w:pPr>
              <w:wordWrap w:val="0"/>
              <w:spacing w:line="220" w:lineRule="exact"/>
              <w:rPr>
                <w:rFonts w:hint="eastAsia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CC3DA4">
            <w:pPr>
              <w:wordWrap w:val="0"/>
              <w:spacing w:line="220" w:lineRule="exact"/>
              <w:rPr>
                <w:rFonts w:hint="eastAsia"/>
              </w:rPr>
            </w:pP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000000" w:rsidRDefault="00CC3DA4">
            <w:pPr>
              <w:wordWrap w:val="0"/>
              <w:spacing w:line="22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92" w:type="dxa"/>
            <w:vMerge/>
          </w:tcPr>
          <w:p w:rsidR="00000000" w:rsidRDefault="00CC3DA4">
            <w:pPr>
              <w:wordWrap w:val="0"/>
              <w:spacing w:line="220" w:lineRule="exact"/>
              <w:rPr>
                <w:rFonts w:hint="eastAsia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CC3DA4">
            <w:pPr>
              <w:wordWrap w:val="0"/>
              <w:spacing w:line="220" w:lineRule="exact"/>
              <w:rPr>
                <w:rFonts w:hint="eastAsia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CC3DA4">
            <w:pPr>
              <w:wordWrap w:val="0"/>
              <w:spacing w:line="220" w:lineRule="exact"/>
              <w:rPr>
                <w:rFonts w:hint="eastAsia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CC3DA4">
            <w:pPr>
              <w:wordWrap w:val="0"/>
              <w:spacing w:line="220" w:lineRule="exact"/>
              <w:rPr>
                <w:rFonts w:hint="eastAsia"/>
              </w:rPr>
            </w:pP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000000" w:rsidRDefault="00CC3DA4">
            <w:pPr>
              <w:wordWrap w:val="0"/>
              <w:spacing w:line="22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92" w:type="dxa"/>
            <w:vMerge/>
          </w:tcPr>
          <w:p w:rsidR="00000000" w:rsidRDefault="00CC3DA4">
            <w:pPr>
              <w:wordWrap w:val="0"/>
              <w:spacing w:line="220" w:lineRule="exact"/>
              <w:rPr>
                <w:rFonts w:hint="eastAsia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CC3DA4">
            <w:pPr>
              <w:wordWrap w:val="0"/>
              <w:spacing w:line="220" w:lineRule="exact"/>
              <w:rPr>
                <w:rFonts w:hint="eastAsia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CC3DA4">
            <w:pPr>
              <w:wordWrap w:val="0"/>
              <w:spacing w:line="220" w:lineRule="exact"/>
              <w:rPr>
                <w:rFonts w:hint="eastAsia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CC3DA4">
            <w:pPr>
              <w:wordWrap w:val="0"/>
              <w:spacing w:line="220" w:lineRule="exact"/>
              <w:rPr>
                <w:rFonts w:hint="eastAsia"/>
              </w:rPr>
            </w:pP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000000" w:rsidRDefault="00CC3DA4">
            <w:pPr>
              <w:wordWrap w:val="0"/>
              <w:spacing w:line="22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0"/>
        </w:trPr>
        <w:tc>
          <w:tcPr>
            <w:tcW w:w="392" w:type="dxa"/>
            <w:vMerge/>
          </w:tcPr>
          <w:p w:rsidR="00000000" w:rsidRDefault="00CC3DA4">
            <w:pPr>
              <w:wordWrap w:val="0"/>
              <w:spacing w:line="220" w:lineRule="exact"/>
              <w:rPr>
                <w:rFonts w:hint="eastAsia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3DA4">
            <w:pPr>
              <w:wordWrap w:val="0"/>
              <w:spacing w:line="220" w:lineRule="exact"/>
              <w:rPr>
                <w:rFonts w:hint="eastAsia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3DA4">
            <w:pPr>
              <w:wordWrap w:val="0"/>
              <w:spacing w:line="220" w:lineRule="exact"/>
              <w:rPr>
                <w:rFonts w:hint="eastAsia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3DA4">
            <w:pPr>
              <w:wordWrap w:val="0"/>
              <w:spacing w:line="220" w:lineRule="exact"/>
              <w:rPr>
                <w:rFonts w:hint="eastAsia"/>
              </w:rPr>
            </w:pP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000000" w:rsidRDefault="00CC3DA4">
            <w:pPr>
              <w:wordWrap w:val="0"/>
              <w:spacing w:line="220" w:lineRule="exact"/>
              <w:rPr>
                <w:rFonts w:hint="eastAsia"/>
              </w:rPr>
            </w:pPr>
          </w:p>
        </w:tc>
      </w:tr>
    </w:tbl>
    <w:p w:rsidR="00000000" w:rsidRDefault="00CC3DA4">
      <w:pPr>
        <w:wordWrap w:val="0"/>
        <w:spacing w:line="303" w:lineRule="exact"/>
        <w:rPr>
          <w:rFonts w:hint="eastAsia"/>
        </w:rPr>
      </w:pPr>
      <w:r>
        <w:rPr>
          <w:rFonts w:hint="eastAsia"/>
          <w:spacing w:val="1"/>
        </w:rPr>
        <w:t xml:space="preserve"> </w:t>
      </w:r>
    </w:p>
    <w:p w:rsidR="00000000" w:rsidRDefault="00CC3DA4">
      <w:pPr>
        <w:wordWrap w:val="0"/>
        <w:spacing w:line="303" w:lineRule="exact"/>
        <w:rPr>
          <w:rFonts w:hint="eastAsia"/>
        </w:rPr>
      </w:pPr>
      <w:r>
        <w:rPr>
          <w:rFonts w:hint="eastAsia"/>
          <w:spacing w:val="1"/>
        </w:rPr>
        <w:t xml:space="preserve"> </w:t>
      </w:r>
    </w:p>
    <w:p w:rsidR="00000000" w:rsidRDefault="00CC3DA4">
      <w:pPr>
        <w:wordWrap w:val="0"/>
        <w:spacing w:line="303" w:lineRule="exact"/>
        <w:rPr>
          <w:rFonts w:hint="eastAsia"/>
        </w:rPr>
      </w:pPr>
      <w:r>
        <w:rPr>
          <w:rFonts w:hint="eastAsia"/>
          <w:spacing w:val="1"/>
        </w:rPr>
        <w:t xml:space="preserve"> </w:t>
      </w:r>
      <w:r>
        <w:rPr>
          <w:rFonts w:hint="eastAsia"/>
        </w:rPr>
        <w:t>４．再資源化等に要する費用（直接工事費）</w:t>
      </w:r>
      <w:r>
        <w:rPr>
          <w:rFonts w:hint="eastAsia"/>
          <w:spacing w:val="1"/>
        </w:rPr>
        <w:t xml:space="preserve">    </w:t>
      </w:r>
      <w:r>
        <w:rPr>
          <w:rFonts w:hint="eastAsia"/>
          <w:spacing w:val="1"/>
          <w:u w:val="single"/>
        </w:rPr>
        <w:t xml:space="preserve">                      </w:t>
      </w:r>
      <w:r>
        <w:rPr>
          <w:rFonts w:hint="eastAsia"/>
          <w:spacing w:val="1"/>
          <w:u w:val="single"/>
        </w:rPr>
        <w:t xml:space="preserve">  </w:t>
      </w:r>
      <w:r>
        <w:rPr>
          <w:rFonts w:hint="eastAsia"/>
          <w:u w:val="single"/>
        </w:rPr>
        <w:t xml:space="preserve">　円（税抜き）</w:t>
      </w:r>
    </w:p>
    <w:p w:rsidR="00000000" w:rsidRDefault="00CC3DA4">
      <w:pPr>
        <w:wordWrap w:val="0"/>
        <w:spacing w:line="303" w:lineRule="exact"/>
        <w:rPr>
          <w:rFonts w:hint="eastAsia"/>
        </w:rPr>
      </w:pPr>
      <w:r>
        <w:rPr>
          <w:rFonts w:hint="eastAsia"/>
          <w:spacing w:val="1"/>
        </w:rPr>
        <w:t xml:space="preserve">     </w:t>
      </w:r>
      <w:r>
        <w:rPr>
          <w:rFonts w:hint="eastAsia"/>
        </w:rPr>
        <w:t>（注）</w:t>
      </w:r>
      <w:r>
        <w:rPr>
          <w:rFonts w:hint="eastAsia"/>
          <w:spacing w:val="1"/>
        </w:rPr>
        <w:t xml:space="preserve"> </w:t>
      </w:r>
      <w:r>
        <w:rPr>
          <w:rFonts w:hint="eastAsia"/>
        </w:rPr>
        <w:t>・運搬費を含む。</w:t>
      </w:r>
    </w:p>
    <w:p w:rsidR="00000000" w:rsidRDefault="00CC3DA4">
      <w:pPr>
        <w:wordWrap w:val="0"/>
        <w:spacing w:line="303" w:lineRule="exact"/>
        <w:rPr>
          <w:rFonts w:hint="eastAsia"/>
        </w:rPr>
      </w:pPr>
      <w:r>
        <w:rPr>
          <w:rFonts w:hint="eastAsia"/>
          <w:spacing w:val="1"/>
        </w:rPr>
        <w:t xml:space="preserve"> </w:t>
      </w:r>
    </w:p>
    <w:p w:rsidR="00000000" w:rsidRDefault="00CC3DA4">
      <w:pPr>
        <w:wordWrap w:val="0"/>
        <w:spacing w:line="303" w:lineRule="exact"/>
        <w:rPr>
          <w:rFonts w:hint="eastAsia"/>
        </w:rPr>
      </w:pPr>
      <w:r>
        <w:rPr>
          <w:rFonts w:hint="eastAsia"/>
          <w:spacing w:val="1"/>
        </w:rPr>
        <w:t xml:space="preserve"> </w:t>
      </w:r>
    </w:p>
    <w:p w:rsidR="00000000" w:rsidRDefault="00CC3DA4">
      <w:pPr>
        <w:wordWrap w:val="0"/>
        <w:spacing w:line="303" w:lineRule="exact"/>
        <w:rPr>
          <w:rFonts w:hint="eastAsia"/>
        </w:rPr>
      </w:pPr>
      <w:r>
        <w:rPr>
          <w:rFonts w:hint="eastAsia"/>
          <w:spacing w:val="1"/>
        </w:rPr>
        <w:t xml:space="preserve"> </w:t>
      </w:r>
    </w:p>
    <w:p w:rsidR="00000000" w:rsidRDefault="00CC3DA4">
      <w:pPr>
        <w:wordWrap w:val="0"/>
        <w:spacing w:line="303" w:lineRule="exact"/>
        <w:rPr>
          <w:rFonts w:hint="eastAsia"/>
        </w:rPr>
      </w:pPr>
      <w:r>
        <w:rPr>
          <w:rFonts w:hint="eastAsia"/>
          <w:spacing w:val="1"/>
        </w:rPr>
        <w:t xml:space="preserve"> </w:t>
      </w:r>
    </w:p>
    <w:p w:rsidR="00000000" w:rsidRDefault="00CC3DA4">
      <w:pPr>
        <w:wordWrap w:val="0"/>
        <w:spacing w:line="303" w:lineRule="exact"/>
        <w:rPr>
          <w:rFonts w:hint="eastAsia"/>
        </w:rPr>
      </w:pPr>
      <w:r>
        <w:rPr>
          <w:rFonts w:hint="eastAsia"/>
        </w:rPr>
        <w:lastRenderedPageBreak/>
        <w:t>別紙３　解体工事に要する費用等</w:t>
      </w:r>
    </w:p>
    <w:p w:rsidR="00000000" w:rsidRDefault="00CC3DA4">
      <w:pPr>
        <w:wordWrap w:val="0"/>
        <w:spacing w:line="303" w:lineRule="exact"/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  <w:spacing w:val="1"/>
          <w:bdr w:val="single" w:sz="2" w:space="0" w:color="000000"/>
        </w:rPr>
        <w:t xml:space="preserve"> </w:t>
      </w:r>
      <w:r>
        <w:rPr>
          <w:rFonts w:hint="eastAsia"/>
          <w:bdr w:val="single" w:sz="2" w:space="0" w:color="000000"/>
        </w:rPr>
        <w:t>建築物以外のものに係る解体工事又は新築工事等（土木工事等）</w:t>
      </w:r>
      <w:r>
        <w:rPr>
          <w:rFonts w:hint="eastAsia"/>
          <w:spacing w:val="1"/>
        </w:rPr>
        <w:t xml:space="preserve"> </w:t>
      </w:r>
    </w:p>
    <w:p w:rsidR="00000000" w:rsidRDefault="00CC3DA4">
      <w:pPr>
        <w:wordWrap w:val="0"/>
        <w:spacing w:line="303" w:lineRule="exact"/>
        <w:rPr>
          <w:rFonts w:hint="eastAsia"/>
        </w:rPr>
      </w:pPr>
      <w:r>
        <w:rPr>
          <w:rFonts w:hint="eastAsia"/>
          <w:spacing w:val="1"/>
        </w:rPr>
        <w:t xml:space="preserve"> </w:t>
      </w:r>
    </w:p>
    <w:p w:rsidR="00000000" w:rsidRDefault="00CC3DA4">
      <w:pPr>
        <w:wordWrap w:val="0"/>
        <w:spacing w:line="303" w:lineRule="exact"/>
        <w:rPr>
          <w:rFonts w:hint="eastAsia"/>
        </w:rPr>
      </w:pPr>
      <w:r>
        <w:rPr>
          <w:rFonts w:hint="eastAsia"/>
          <w:spacing w:val="1"/>
        </w:rPr>
        <w:t xml:space="preserve"> </w:t>
      </w:r>
    </w:p>
    <w:p w:rsidR="00000000" w:rsidRDefault="00CC3DA4">
      <w:pPr>
        <w:wordWrap w:val="0"/>
        <w:spacing w:line="303" w:lineRule="exact"/>
        <w:rPr>
          <w:rFonts w:hint="eastAsia"/>
        </w:rPr>
      </w:pPr>
      <w:r>
        <w:rPr>
          <w:rFonts w:hint="eastAsia"/>
          <w:spacing w:val="1"/>
        </w:rPr>
        <w:t xml:space="preserve"> </w:t>
      </w:r>
      <w:r>
        <w:rPr>
          <w:rFonts w:hint="eastAsia"/>
        </w:rPr>
        <w:t>１．分別解体等の方法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560"/>
        <w:gridCol w:w="2352"/>
        <w:gridCol w:w="3024"/>
        <w:gridCol w:w="3360"/>
        <w:gridCol w:w="11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11"/>
        </w:trPr>
        <w:tc>
          <w:tcPr>
            <w:tcW w:w="392" w:type="dxa"/>
            <w:vMerge w:val="restart"/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  <w:spacing w:val="1"/>
              </w:rPr>
            </w:pPr>
          </w:p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工</w:t>
            </w:r>
          </w:p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程</w:t>
            </w:r>
          </w:p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ご</w:t>
            </w:r>
          </w:p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と</w:t>
            </w:r>
          </w:p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の</w:t>
            </w:r>
          </w:p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作</w:t>
            </w:r>
          </w:p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業</w:t>
            </w:r>
          </w:p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内</w:t>
            </w:r>
          </w:p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容</w:t>
            </w:r>
          </w:p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及</w:t>
            </w:r>
          </w:p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び</w:t>
            </w:r>
          </w:p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解</w:t>
            </w:r>
          </w:p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体</w:t>
            </w:r>
          </w:p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方</w:t>
            </w:r>
          </w:p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法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CC3DA4">
            <w:pPr>
              <w:wordWrap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　　程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CC3DA4">
            <w:pPr>
              <w:wordWrap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CC3DA4">
            <w:pPr>
              <w:wordWrap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分別解体等の方法</w:t>
            </w:r>
          </w:p>
        </w:tc>
        <w:tc>
          <w:tcPr>
            <w:tcW w:w="112" w:type="dxa"/>
            <w:vMerge w:val="restart"/>
            <w:tcBorders>
              <w:left w:val="single" w:sz="4" w:space="0" w:color="auto"/>
            </w:tcBorders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392" w:type="dxa"/>
            <w:vMerge/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</w:tcBorders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①仮設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仮設工事</w:t>
            </w:r>
          </w:p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  <w:spacing w:val="1"/>
              </w:rPr>
              <w:t xml:space="preserve">   </w:t>
            </w: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手作業</w:t>
            </w:r>
          </w:p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手作業・機械作業の併用</w:t>
            </w: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392" w:type="dxa"/>
            <w:vMerge/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</w:tcBorders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②土工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土工事</w:t>
            </w:r>
          </w:p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  <w:spacing w:val="1"/>
              </w:rPr>
              <w:t xml:space="preserve">   </w:t>
            </w: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手作業</w:t>
            </w:r>
          </w:p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手作業・機械作業の併用</w:t>
            </w: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392" w:type="dxa"/>
            <w:vMerge/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</w:tcBorders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③基礎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基礎工事</w:t>
            </w:r>
          </w:p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  <w:spacing w:val="1"/>
              </w:rPr>
              <w:t xml:space="preserve">   </w:t>
            </w: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手作業</w:t>
            </w:r>
          </w:p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手作業・機械作業の併用</w:t>
            </w: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392" w:type="dxa"/>
            <w:vMerge/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</w:tcBorders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④本体構造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本体構造の工事</w:t>
            </w:r>
          </w:p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  <w:spacing w:val="1"/>
              </w:rPr>
              <w:t xml:space="preserve">   </w:t>
            </w: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手作業</w:t>
            </w:r>
          </w:p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手作業・機械作業の併用</w:t>
            </w: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392" w:type="dxa"/>
            <w:vMerge/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</w:tcBorders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⑤本体付属品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本体付属品の工事</w:t>
            </w:r>
          </w:p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  <w:spacing w:val="1"/>
              </w:rPr>
              <w:t xml:space="preserve">   </w:t>
            </w: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手作業</w:t>
            </w:r>
          </w:p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手作業・機械作業の併用</w:t>
            </w: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3"/>
        </w:trPr>
        <w:tc>
          <w:tcPr>
            <w:tcW w:w="392" w:type="dxa"/>
            <w:vMerge/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⑥その他</w:t>
            </w:r>
          </w:p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（　　　　　　　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その他の工事</w:t>
            </w:r>
          </w:p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  <w:spacing w:val="1"/>
              </w:rPr>
              <w:t xml:space="preserve">   </w:t>
            </w: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手作業</w:t>
            </w:r>
          </w:p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手作業・機械作業の併用</w:t>
            </w: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000000" w:rsidRDefault="00CC3DA4">
            <w:pPr>
              <w:wordWrap w:val="0"/>
              <w:spacing w:line="240" w:lineRule="auto"/>
              <w:rPr>
                <w:rFonts w:hint="eastAsia"/>
              </w:rPr>
            </w:pPr>
          </w:p>
        </w:tc>
      </w:tr>
    </w:tbl>
    <w:p w:rsidR="00000000" w:rsidRDefault="00CC3DA4">
      <w:pPr>
        <w:wordWrap w:val="0"/>
        <w:spacing w:line="303" w:lineRule="exact"/>
        <w:ind w:left="560"/>
        <w:rPr>
          <w:rFonts w:hint="eastAsia"/>
        </w:rPr>
      </w:pPr>
      <w:r>
        <w:rPr>
          <w:rFonts w:hint="eastAsia"/>
        </w:rPr>
        <w:t>（注）分別解体等の方法については、</w:t>
      </w:r>
      <w:r>
        <w:rPr>
          <w:rFonts w:hint="eastAsia"/>
        </w:rPr>
        <w:t>該当がない場合は記載の必要はない。</w:t>
      </w:r>
    </w:p>
    <w:p w:rsidR="00000000" w:rsidRDefault="00CC3DA4">
      <w:pPr>
        <w:wordWrap w:val="0"/>
        <w:spacing w:line="303" w:lineRule="exact"/>
        <w:rPr>
          <w:rFonts w:hint="eastAsia"/>
        </w:rPr>
      </w:pPr>
      <w:r>
        <w:rPr>
          <w:rFonts w:hint="eastAsia"/>
          <w:spacing w:val="1"/>
        </w:rPr>
        <w:t xml:space="preserve"> </w:t>
      </w:r>
    </w:p>
    <w:p w:rsidR="00000000" w:rsidRDefault="00CC3DA4">
      <w:pPr>
        <w:wordWrap w:val="0"/>
        <w:spacing w:line="303" w:lineRule="exact"/>
        <w:rPr>
          <w:rFonts w:hint="eastAsia"/>
        </w:rPr>
      </w:pPr>
      <w:r>
        <w:rPr>
          <w:rFonts w:hint="eastAsia"/>
          <w:spacing w:val="1"/>
        </w:rPr>
        <w:t xml:space="preserve"> </w:t>
      </w:r>
    </w:p>
    <w:p w:rsidR="00000000" w:rsidRDefault="00CC3DA4">
      <w:pPr>
        <w:wordWrap w:val="0"/>
        <w:spacing w:line="303" w:lineRule="exact"/>
        <w:rPr>
          <w:rFonts w:hint="eastAsia"/>
        </w:rPr>
      </w:pPr>
      <w:r>
        <w:rPr>
          <w:rFonts w:hint="eastAsia"/>
          <w:spacing w:val="1"/>
        </w:rPr>
        <w:t xml:space="preserve"> </w:t>
      </w:r>
      <w:r>
        <w:rPr>
          <w:rFonts w:hint="eastAsia"/>
        </w:rPr>
        <w:t xml:space="preserve">２．解体工事に要する費用（直接工事費）　　　</w:t>
      </w:r>
      <w:r>
        <w:rPr>
          <w:rFonts w:hint="eastAsia"/>
          <w:spacing w:val="1"/>
          <w:u w:val="single"/>
        </w:rPr>
        <w:t xml:space="preserve">                        </w:t>
      </w:r>
      <w:r>
        <w:rPr>
          <w:rFonts w:hint="eastAsia"/>
          <w:u w:val="single"/>
        </w:rPr>
        <w:t xml:space="preserve">　円（税抜き）</w:t>
      </w:r>
    </w:p>
    <w:p w:rsidR="00000000" w:rsidRDefault="00CC3DA4">
      <w:pPr>
        <w:wordWrap w:val="0"/>
        <w:spacing w:line="303" w:lineRule="exact"/>
        <w:rPr>
          <w:rFonts w:hint="eastAsia"/>
        </w:rPr>
      </w:pPr>
      <w:r>
        <w:rPr>
          <w:rFonts w:hint="eastAsia"/>
          <w:spacing w:val="1"/>
        </w:rPr>
        <w:t xml:space="preserve">     </w:t>
      </w:r>
      <w:r>
        <w:rPr>
          <w:rFonts w:hint="eastAsia"/>
        </w:rPr>
        <w:t>（注）</w:t>
      </w:r>
      <w:r>
        <w:rPr>
          <w:rFonts w:hint="eastAsia"/>
          <w:spacing w:val="1"/>
        </w:rPr>
        <w:t xml:space="preserve"> </w:t>
      </w:r>
      <w:r>
        <w:rPr>
          <w:rFonts w:hint="eastAsia"/>
        </w:rPr>
        <w:t>・解体工事の場合のみ記載する。</w:t>
      </w:r>
    </w:p>
    <w:p w:rsidR="00000000" w:rsidRDefault="00CC3DA4">
      <w:pPr>
        <w:wordWrap w:val="0"/>
        <w:spacing w:line="303" w:lineRule="exact"/>
        <w:rPr>
          <w:rFonts w:hint="eastAsia"/>
        </w:rPr>
      </w:pPr>
      <w:r>
        <w:rPr>
          <w:rFonts w:hint="eastAsia"/>
        </w:rPr>
        <w:t xml:space="preserve">　　　　　　・解体工事に伴う分別解体及び積込みに要する費用とする。</w:t>
      </w:r>
    </w:p>
    <w:p w:rsidR="00000000" w:rsidRDefault="00CC3DA4">
      <w:pPr>
        <w:wordWrap w:val="0"/>
        <w:spacing w:line="303" w:lineRule="exact"/>
        <w:rPr>
          <w:rFonts w:hint="eastAsia"/>
        </w:rPr>
      </w:pPr>
      <w:r>
        <w:rPr>
          <w:rFonts w:hint="eastAsia"/>
        </w:rPr>
        <w:t xml:space="preserve">　　　　　　・仮設費及び運搬費は含まない。</w:t>
      </w:r>
    </w:p>
    <w:p w:rsidR="00000000" w:rsidRDefault="00CC3DA4">
      <w:pPr>
        <w:wordWrap w:val="0"/>
        <w:spacing w:line="290" w:lineRule="exact"/>
        <w:ind w:right="224"/>
        <w:rPr>
          <w:rFonts w:hint="eastAsia"/>
        </w:rPr>
      </w:pPr>
      <w:r>
        <w:rPr>
          <w:rFonts w:hint="eastAsia"/>
          <w:spacing w:val="1"/>
        </w:rPr>
        <w:t xml:space="preserve"> </w:t>
      </w:r>
    </w:p>
    <w:p w:rsidR="00000000" w:rsidRDefault="00CC3DA4">
      <w:pPr>
        <w:wordWrap w:val="0"/>
        <w:spacing w:line="290" w:lineRule="exact"/>
        <w:ind w:right="224"/>
        <w:rPr>
          <w:rFonts w:hint="eastAsia"/>
        </w:rPr>
      </w:pPr>
      <w:r>
        <w:rPr>
          <w:rFonts w:hint="eastAsia"/>
          <w:spacing w:val="1"/>
        </w:rPr>
        <w:t xml:space="preserve"> </w:t>
      </w:r>
    </w:p>
    <w:p w:rsidR="00000000" w:rsidRDefault="00CC3DA4">
      <w:pPr>
        <w:wordWrap w:val="0"/>
        <w:spacing w:line="397" w:lineRule="exact"/>
        <w:rPr>
          <w:rFonts w:hint="eastAsia"/>
        </w:rPr>
      </w:pPr>
      <w:r>
        <w:rPr>
          <w:rFonts w:hint="eastAsia"/>
          <w:spacing w:val="1"/>
        </w:rPr>
        <w:t xml:space="preserve"> </w:t>
      </w:r>
      <w:r>
        <w:rPr>
          <w:rFonts w:hint="eastAsia"/>
        </w:rPr>
        <w:t>３．再資源化等をするための施設の名称及び所在地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3248"/>
        <w:gridCol w:w="3024"/>
        <w:gridCol w:w="3024"/>
        <w:gridCol w:w="11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92" w:type="dxa"/>
            <w:vMerge w:val="restart"/>
          </w:tcPr>
          <w:p w:rsidR="00000000" w:rsidRDefault="00CC3DA4">
            <w:pPr>
              <w:wordWrap w:val="0"/>
              <w:spacing w:line="220" w:lineRule="exact"/>
              <w:rPr>
                <w:rFonts w:hint="eastAsia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CC3DA4">
            <w:pPr>
              <w:wordWrap w:val="0"/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特定建設資材廃棄物の種類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CC3DA4">
            <w:pPr>
              <w:wordWrap w:val="0"/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CC3DA4">
            <w:pPr>
              <w:wordWrap w:val="0"/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112" w:type="dxa"/>
            <w:vMerge w:val="restart"/>
            <w:tcBorders>
              <w:left w:val="single" w:sz="4" w:space="0" w:color="auto"/>
            </w:tcBorders>
          </w:tcPr>
          <w:p w:rsidR="00000000" w:rsidRDefault="00CC3DA4">
            <w:pPr>
              <w:wordWrap w:val="0"/>
              <w:spacing w:line="22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92" w:type="dxa"/>
            <w:vMerge/>
          </w:tcPr>
          <w:p w:rsidR="00000000" w:rsidRDefault="00CC3DA4">
            <w:pPr>
              <w:wordWrap w:val="0"/>
              <w:spacing w:line="220" w:lineRule="exact"/>
              <w:rPr>
                <w:rFonts w:hint="eastAsia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CC3DA4">
            <w:pPr>
              <w:wordWrap w:val="0"/>
              <w:spacing w:line="220" w:lineRule="exact"/>
              <w:rPr>
                <w:rFonts w:hint="eastAsia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CC3DA4">
            <w:pPr>
              <w:wordWrap w:val="0"/>
              <w:spacing w:line="220" w:lineRule="exact"/>
              <w:rPr>
                <w:rFonts w:hint="eastAsia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CC3DA4">
            <w:pPr>
              <w:wordWrap w:val="0"/>
              <w:spacing w:line="220" w:lineRule="exact"/>
              <w:rPr>
                <w:rFonts w:hint="eastAsia"/>
              </w:rPr>
            </w:pP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000000" w:rsidRDefault="00CC3DA4">
            <w:pPr>
              <w:wordWrap w:val="0"/>
              <w:spacing w:line="22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92" w:type="dxa"/>
            <w:vMerge/>
          </w:tcPr>
          <w:p w:rsidR="00000000" w:rsidRDefault="00CC3DA4">
            <w:pPr>
              <w:wordWrap w:val="0"/>
              <w:spacing w:line="220" w:lineRule="exact"/>
              <w:rPr>
                <w:rFonts w:hint="eastAsia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CC3DA4">
            <w:pPr>
              <w:wordWrap w:val="0"/>
              <w:spacing w:line="220" w:lineRule="exact"/>
              <w:rPr>
                <w:rFonts w:hint="eastAsia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CC3DA4">
            <w:pPr>
              <w:wordWrap w:val="0"/>
              <w:spacing w:line="220" w:lineRule="exact"/>
              <w:rPr>
                <w:rFonts w:hint="eastAsia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CC3DA4">
            <w:pPr>
              <w:wordWrap w:val="0"/>
              <w:spacing w:line="220" w:lineRule="exact"/>
              <w:rPr>
                <w:rFonts w:hint="eastAsia"/>
              </w:rPr>
            </w:pP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000000" w:rsidRDefault="00CC3DA4">
            <w:pPr>
              <w:wordWrap w:val="0"/>
              <w:spacing w:line="22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92" w:type="dxa"/>
            <w:vMerge/>
          </w:tcPr>
          <w:p w:rsidR="00000000" w:rsidRDefault="00CC3DA4">
            <w:pPr>
              <w:wordWrap w:val="0"/>
              <w:spacing w:line="220" w:lineRule="exact"/>
              <w:rPr>
                <w:rFonts w:hint="eastAsia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CC3DA4">
            <w:pPr>
              <w:wordWrap w:val="0"/>
              <w:spacing w:line="220" w:lineRule="exact"/>
              <w:rPr>
                <w:rFonts w:hint="eastAsia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CC3DA4">
            <w:pPr>
              <w:wordWrap w:val="0"/>
              <w:spacing w:line="220" w:lineRule="exact"/>
              <w:rPr>
                <w:rFonts w:hint="eastAsia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CC3DA4">
            <w:pPr>
              <w:wordWrap w:val="0"/>
              <w:spacing w:line="220" w:lineRule="exact"/>
              <w:rPr>
                <w:rFonts w:hint="eastAsia"/>
              </w:rPr>
            </w:pP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000000" w:rsidRDefault="00CC3DA4">
            <w:pPr>
              <w:wordWrap w:val="0"/>
              <w:spacing w:line="22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92" w:type="dxa"/>
            <w:vMerge/>
          </w:tcPr>
          <w:p w:rsidR="00000000" w:rsidRDefault="00CC3DA4">
            <w:pPr>
              <w:wordWrap w:val="0"/>
              <w:spacing w:line="220" w:lineRule="exact"/>
              <w:rPr>
                <w:rFonts w:hint="eastAsia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CC3DA4">
            <w:pPr>
              <w:wordWrap w:val="0"/>
              <w:spacing w:line="220" w:lineRule="exact"/>
              <w:rPr>
                <w:rFonts w:hint="eastAsia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CC3DA4">
            <w:pPr>
              <w:wordWrap w:val="0"/>
              <w:spacing w:line="220" w:lineRule="exact"/>
              <w:rPr>
                <w:rFonts w:hint="eastAsia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CC3DA4">
            <w:pPr>
              <w:wordWrap w:val="0"/>
              <w:spacing w:line="220" w:lineRule="exact"/>
              <w:rPr>
                <w:rFonts w:hint="eastAsia"/>
              </w:rPr>
            </w:pP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000000" w:rsidRDefault="00CC3DA4">
            <w:pPr>
              <w:wordWrap w:val="0"/>
              <w:spacing w:line="22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0"/>
        </w:trPr>
        <w:tc>
          <w:tcPr>
            <w:tcW w:w="392" w:type="dxa"/>
            <w:vMerge/>
          </w:tcPr>
          <w:p w:rsidR="00000000" w:rsidRDefault="00CC3DA4">
            <w:pPr>
              <w:wordWrap w:val="0"/>
              <w:spacing w:line="220" w:lineRule="exact"/>
              <w:rPr>
                <w:rFonts w:hint="eastAsia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3DA4">
            <w:pPr>
              <w:wordWrap w:val="0"/>
              <w:spacing w:line="220" w:lineRule="exact"/>
              <w:rPr>
                <w:rFonts w:hint="eastAsia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3DA4">
            <w:pPr>
              <w:wordWrap w:val="0"/>
              <w:spacing w:line="220" w:lineRule="exact"/>
              <w:rPr>
                <w:rFonts w:hint="eastAsia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3DA4">
            <w:pPr>
              <w:wordWrap w:val="0"/>
              <w:spacing w:line="220" w:lineRule="exact"/>
              <w:rPr>
                <w:rFonts w:hint="eastAsia"/>
              </w:rPr>
            </w:pP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000000" w:rsidRDefault="00CC3DA4">
            <w:pPr>
              <w:wordWrap w:val="0"/>
              <w:spacing w:line="220" w:lineRule="exact"/>
              <w:rPr>
                <w:rFonts w:hint="eastAsia"/>
              </w:rPr>
            </w:pPr>
          </w:p>
        </w:tc>
      </w:tr>
    </w:tbl>
    <w:p w:rsidR="00000000" w:rsidRDefault="00CC3DA4">
      <w:pPr>
        <w:wordWrap w:val="0"/>
        <w:spacing w:line="303" w:lineRule="exact"/>
        <w:rPr>
          <w:rFonts w:hint="eastAsia"/>
        </w:rPr>
      </w:pPr>
      <w:r>
        <w:rPr>
          <w:rFonts w:hint="eastAsia"/>
          <w:spacing w:val="1"/>
        </w:rPr>
        <w:t xml:space="preserve"> </w:t>
      </w:r>
    </w:p>
    <w:p w:rsidR="00000000" w:rsidRDefault="00CC3DA4">
      <w:pPr>
        <w:wordWrap w:val="0"/>
        <w:spacing w:line="303" w:lineRule="exact"/>
        <w:rPr>
          <w:rFonts w:hint="eastAsia"/>
        </w:rPr>
      </w:pPr>
      <w:r>
        <w:rPr>
          <w:rFonts w:hint="eastAsia"/>
          <w:spacing w:val="1"/>
        </w:rPr>
        <w:t xml:space="preserve"> </w:t>
      </w:r>
    </w:p>
    <w:p w:rsidR="00000000" w:rsidRDefault="00CC3DA4">
      <w:pPr>
        <w:wordWrap w:val="0"/>
        <w:spacing w:line="303" w:lineRule="exact"/>
        <w:rPr>
          <w:rFonts w:hint="eastAsia"/>
        </w:rPr>
      </w:pPr>
      <w:r>
        <w:rPr>
          <w:rFonts w:hint="eastAsia"/>
          <w:spacing w:val="1"/>
        </w:rPr>
        <w:t xml:space="preserve"> </w:t>
      </w:r>
      <w:r>
        <w:rPr>
          <w:rFonts w:hint="eastAsia"/>
        </w:rPr>
        <w:t>４．再資源化</w:t>
      </w:r>
      <w:r>
        <w:rPr>
          <w:rFonts w:hint="eastAsia"/>
        </w:rPr>
        <w:t>等に要する費用（直接工事費）</w:t>
      </w:r>
      <w:r>
        <w:rPr>
          <w:rFonts w:hint="eastAsia"/>
          <w:spacing w:val="1"/>
        </w:rPr>
        <w:t xml:space="preserve">    </w:t>
      </w:r>
      <w:r>
        <w:rPr>
          <w:rFonts w:hint="eastAsia"/>
          <w:spacing w:val="1"/>
          <w:u w:val="single"/>
        </w:rPr>
        <w:t xml:space="preserve">                        </w:t>
      </w:r>
      <w:r>
        <w:rPr>
          <w:rFonts w:hint="eastAsia"/>
          <w:u w:val="single"/>
        </w:rPr>
        <w:t xml:space="preserve">　円（税抜き）</w:t>
      </w:r>
    </w:p>
    <w:p w:rsidR="00000000" w:rsidRDefault="00CC3DA4">
      <w:pPr>
        <w:wordWrap w:val="0"/>
        <w:spacing w:line="303" w:lineRule="exact"/>
        <w:rPr>
          <w:rFonts w:hint="eastAsia"/>
        </w:rPr>
      </w:pPr>
      <w:r>
        <w:rPr>
          <w:rFonts w:hint="eastAsia"/>
          <w:spacing w:val="1"/>
        </w:rPr>
        <w:t xml:space="preserve">     </w:t>
      </w:r>
      <w:r>
        <w:rPr>
          <w:rFonts w:hint="eastAsia"/>
        </w:rPr>
        <w:t>（注）</w:t>
      </w:r>
      <w:r>
        <w:rPr>
          <w:rFonts w:hint="eastAsia"/>
          <w:spacing w:val="1"/>
        </w:rPr>
        <w:t xml:space="preserve"> </w:t>
      </w:r>
      <w:r>
        <w:rPr>
          <w:rFonts w:hint="eastAsia"/>
        </w:rPr>
        <w:t>・運搬費を含む。</w:t>
      </w:r>
    </w:p>
    <w:p w:rsidR="00000000" w:rsidRDefault="00CC3DA4">
      <w:pPr>
        <w:wordWrap w:val="0"/>
        <w:spacing w:line="303" w:lineRule="exact"/>
        <w:rPr>
          <w:rFonts w:hint="eastAsia"/>
        </w:rPr>
      </w:pPr>
    </w:p>
    <w:sectPr w:rsidR="00000000">
      <w:type w:val="nextColumn"/>
      <w:pgSz w:w="11905" w:h="16837"/>
      <w:pgMar w:top="1133" w:right="846" w:bottom="1077" w:left="1133" w:header="140" w:footer="1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56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endnotePr>
    <w:pos w:val="sectEnd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DA4"/>
    <w:rsid w:val="00CC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03" w:lineRule="atLeast"/>
      <w:jc w:val="both"/>
    </w:pPr>
    <w:rPr>
      <w:spacing w:val="2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03" w:lineRule="atLeast"/>
      <w:jc w:val="both"/>
    </w:pPr>
    <w:rPr>
      <w:spacing w:val="2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別紙１　解体工事に要する費用等</vt:lpstr>
    </vt:vector>
  </TitlesOfParts>
  <Company>愛媛県土木部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　解体工事に要する費用等</dc:title>
  <dc:creator>山本貴人</dc:creator>
  <cp:lastModifiedBy>User</cp:lastModifiedBy>
  <cp:revision>2</cp:revision>
  <dcterms:created xsi:type="dcterms:W3CDTF">2014-03-18T03:53:00Z</dcterms:created>
  <dcterms:modified xsi:type="dcterms:W3CDTF">2014-03-18T03:53:00Z</dcterms:modified>
</cp:coreProperties>
</file>