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79593" w14:textId="77777777" w:rsidR="009F7CFE" w:rsidRPr="00A45BE5" w:rsidRDefault="008D702D" w:rsidP="00606C15">
      <w:pPr>
        <w:spacing w:line="320" w:lineRule="exact"/>
      </w:pPr>
      <w:r w:rsidRPr="00A45BE5">
        <w:rPr>
          <w:rFonts w:hint="eastAsia"/>
        </w:rPr>
        <w:t>（</w:t>
      </w:r>
      <w:r w:rsidR="009F7CFE" w:rsidRPr="00A45BE5">
        <w:rPr>
          <w:rFonts w:hint="eastAsia"/>
        </w:rPr>
        <w:t>様式</w:t>
      </w:r>
      <w:r w:rsidR="00DB37CC" w:rsidRPr="00A45BE5">
        <w:rPr>
          <w:rFonts w:hint="eastAsia"/>
        </w:rPr>
        <w:t>第</w:t>
      </w:r>
      <w:r w:rsidR="009563CE" w:rsidRPr="00A45BE5">
        <w:rPr>
          <w:rFonts w:hint="eastAsia"/>
        </w:rPr>
        <w:t>１</w:t>
      </w:r>
      <w:r w:rsidR="00DB37CC" w:rsidRPr="00A45BE5">
        <w:rPr>
          <w:rFonts w:hint="eastAsia"/>
        </w:rPr>
        <w:t>号</w:t>
      </w:r>
      <w:r w:rsidRPr="00A45BE5">
        <w:rPr>
          <w:rFonts w:hint="eastAsia"/>
        </w:rPr>
        <w:t>）</w:t>
      </w:r>
    </w:p>
    <w:p w14:paraId="0301DC7B" w14:textId="77777777" w:rsidR="009F7CFE" w:rsidRPr="00A45BE5" w:rsidRDefault="009F7CFE" w:rsidP="00606C15">
      <w:pPr>
        <w:spacing w:line="320" w:lineRule="exact"/>
      </w:pPr>
    </w:p>
    <w:p w14:paraId="7974175F" w14:textId="77777777" w:rsidR="009F7CFE" w:rsidRPr="00A45BE5" w:rsidRDefault="0057223D" w:rsidP="00606C15">
      <w:pPr>
        <w:spacing w:line="320" w:lineRule="exact"/>
        <w:jc w:val="center"/>
        <w:rPr>
          <w:rFonts w:ascii="ＭＳ ゴシック" w:eastAsia="ＭＳ ゴシック"/>
          <w:sz w:val="32"/>
        </w:rPr>
      </w:pPr>
      <w:r w:rsidRPr="00A45BE5">
        <w:rPr>
          <w:rFonts w:ascii="ＭＳ ゴシック" w:eastAsia="ＭＳ ゴシック" w:hint="eastAsia"/>
          <w:sz w:val="32"/>
        </w:rPr>
        <w:t>アスファルトプラント</w:t>
      </w:r>
      <w:r w:rsidR="00267CA1" w:rsidRPr="00A45BE5">
        <w:rPr>
          <w:rFonts w:ascii="ＭＳ ゴシック" w:eastAsia="ＭＳ ゴシック" w:hint="eastAsia"/>
          <w:sz w:val="32"/>
        </w:rPr>
        <w:t>のみなし所有に係る</w:t>
      </w:r>
      <w:r w:rsidRPr="00A45BE5">
        <w:rPr>
          <w:rFonts w:ascii="ＭＳ ゴシック" w:eastAsia="ＭＳ ゴシック" w:hint="eastAsia"/>
          <w:sz w:val="32"/>
        </w:rPr>
        <w:t>認定</w:t>
      </w:r>
      <w:bookmarkStart w:id="0" w:name="_GoBack"/>
      <w:bookmarkEnd w:id="0"/>
      <w:r w:rsidRPr="00A45BE5">
        <w:rPr>
          <w:rFonts w:ascii="ＭＳ ゴシック" w:eastAsia="ＭＳ ゴシック" w:hint="eastAsia"/>
          <w:sz w:val="32"/>
        </w:rPr>
        <w:t>申請書</w:t>
      </w:r>
    </w:p>
    <w:p w14:paraId="75B19CA9" w14:textId="77777777" w:rsidR="009F7CFE" w:rsidRPr="00A45BE5" w:rsidRDefault="009F7CFE" w:rsidP="00606C15">
      <w:pPr>
        <w:spacing w:line="320" w:lineRule="exact"/>
      </w:pPr>
    </w:p>
    <w:p w14:paraId="39D3E79F" w14:textId="77777777" w:rsidR="009F7CFE" w:rsidRPr="00A45BE5" w:rsidRDefault="009F7CFE" w:rsidP="00AF4F15">
      <w:pPr>
        <w:wordWrap w:val="0"/>
        <w:spacing w:line="320" w:lineRule="exact"/>
        <w:jc w:val="right"/>
      </w:pPr>
      <w:r w:rsidRPr="00A45BE5">
        <w:rPr>
          <w:rFonts w:hint="eastAsia"/>
        </w:rPr>
        <w:t>年　　月　　日</w:t>
      </w:r>
      <w:r w:rsidR="00AF4F15" w:rsidRPr="00A45BE5">
        <w:rPr>
          <w:rFonts w:hint="eastAsia"/>
        </w:rPr>
        <w:t xml:space="preserve">　</w:t>
      </w:r>
    </w:p>
    <w:p w14:paraId="11698BB7" w14:textId="77777777" w:rsidR="009F7CFE" w:rsidRPr="00A45BE5" w:rsidRDefault="009F7CFE" w:rsidP="007B5D4C"/>
    <w:p w14:paraId="1921B3DD" w14:textId="77777777" w:rsidR="009F7CFE" w:rsidRPr="00A45BE5" w:rsidRDefault="00766E33" w:rsidP="00BB3503">
      <w:pPr>
        <w:ind w:right="-1" w:firstLineChars="200" w:firstLine="480"/>
        <w:jc w:val="left"/>
        <w:rPr>
          <w:kern w:val="0"/>
        </w:rPr>
      </w:pPr>
      <w:r w:rsidRPr="00A45BE5">
        <w:rPr>
          <w:rFonts w:hint="eastAsia"/>
          <w:kern w:val="0"/>
        </w:rPr>
        <w:t>愛媛県総務部長</w:t>
      </w:r>
      <w:r w:rsidR="009563CE" w:rsidRPr="00A45BE5">
        <w:rPr>
          <w:rFonts w:hint="eastAsia"/>
          <w:kern w:val="0"/>
        </w:rPr>
        <w:t xml:space="preserve">　様</w:t>
      </w:r>
    </w:p>
    <w:p w14:paraId="3CFDEA98" w14:textId="77777777" w:rsidR="009563CE" w:rsidRPr="00A45BE5" w:rsidRDefault="009563CE" w:rsidP="009563CE">
      <w:pPr>
        <w:ind w:right="-1"/>
        <w:jc w:val="left"/>
        <w:rPr>
          <w:kern w:val="0"/>
        </w:rPr>
      </w:pPr>
    </w:p>
    <w:p w14:paraId="741DA3BB" w14:textId="77777777" w:rsidR="0057223D" w:rsidRPr="00A45BE5" w:rsidRDefault="0057223D" w:rsidP="0057223D">
      <w:pPr>
        <w:ind w:right="-1" w:firstLineChars="2200" w:firstLine="5280"/>
        <w:jc w:val="left"/>
        <w:rPr>
          <w:kern w:val="0"/>
        </w:rPr>
      </w:pPr>
      <w:r w:rsidRPr="00A45BE5">
        <w:rPr>
          <w:rFonts w:hint="eastAsia"/>
          <w:kern w:val="0"/>
        </w:rPr>
        <w:t>（申請者）</w:t>
      </w:r>
    </w:p>
    <w:p w14:paraId="301F26F5" w14:textId="77777777" w:rsidR="009563CE" w:rsidRPr="00A45BE5" w:rsidRDefault="009563CE" w:rsidP="009563CE">
      <w:pPr>
        <w:wordWrap w:val="0"/>
        <w:spacing w:line="320" w:lineRule="exact"/>
        <w:jc w:val="right"/>
      </w:pPr>
      <w:r w:rsidRPr="00A45BE5">
        <w:rPr>
          <w:rFonts w:hint="eastAsia"/>
        </w:rPr>
        <w:t xml:space="preserve">　　住　　　　所：　　　　　　　　　　</w:t>
      </w:r>
    </w:p>
    <w:p w14:paraId="36265FBE" w14:textId="77777777" w:rsidR="009563CE" w:rsidRPr="00A45BE5" w:rsidRDefault="009563CE" w:rsidP="009563CE">
      <w:pPr>
        <w:wordWrap w:val="0"/>
        <w:spacing w:line="320" w:lineRule="exact"/>
        <w:jc w:val="right"/>
      </w:pPr>
      <w:r w:rsidRPr="00A45BE5">
        <w:rPr>
          <w:rFonts w:hint="eastAsia"/>
        </w:rPr>
        <w:t xml:space="preserve">　　商号又は名称：　　　　　　　　　　</w:t>
      </w:r>
    </w:p>
    <w:p w14:paraId="7933D496" w14:textId="77777777" w:rsidR="009563CE" w:rsidRPr="00A45BE5" w:rsidRDefault="009563CE" w:rsidP="009563CE">
      <w:pPr>
        <w:wordWrap w:val="0"/>
        <w:spacing w:line="320" w:lineRule="exact"/>
        <w:jc w:val="right"/>
        <w:rPr>
          <w:kern w:val="0"/>
        </w:rPr>
      </w:pPr>
      <w:r w:rsidRPr="00A45BE5">
        <w:rPr>
          <w:rFonts w:hint="eastAsia"/>
        </w:rPr>
        <w:t xml:space="preserve">　　</w:t>
      </w:r>
      <w:r w:rsidRPr="00A45BE5">
        <w:rPr>
          <w:rFonts w:hint="eastAsia"/>
          <w:spacing w:val="75"/>
          <w:kern w:val="0"/>
          <w:fitText w:val="1440" w:id="-1303196672"/>
        </w:rPr>
        <w:t>代表者</w:t>
      </w:r>
      <w:r w:rsidRPr="00A45BE5">
        <w:rPr>
          <w:rFonts w:hint="eastAsia"/>
          <w:spacing w:val="15"/>
          <w:kern w:val="0"/>
          <w:fitText w:val="1440" w:id="-1303196672"/>
        </w:rPr>
        <w:t>名</w:t>
      </w:r>
      <w:r w:rsidRPr="00A45BE5">
        <w:rPr>
          <w:rFonts w:hint="eastAsia"/>
          <w:kern w:val="0"/>
        </w:rPr>
        <w:t xml:space="preserve">：　　　　　　　　　　</w:t>
      </w:r>
    </w:p>
    <w:p w14:paraId="546F7328" w14:textId="77777777" w:rsidR="009F7CFE" w:rsidRPr="00A45BE5" w:rsidRDefault="007F2787" w:rsidP="000365AD">
      <w:pPr>
        <w:ind w:right="-1"/>
        <w:jc w:val="right"/>
        <w:rPr>
          <w:kern w:val="0"/>
        </w:rPr>
      </w:pPr>
      <w:r w:rsidRPr="00A45BE5">
        <w:rPr>
          <w:rFonts w:hAnsi="ＭＳ 明朝" w:cs="ＭＳ 明朝" w:hint="eastAsia"/>
          <w:kern w:val="0"/>
        </w:rPr>
        <w:t>（※共同出資の場合は</w:t>
      </w:r>
      <w:r w:rsidR="00BB5C3A" w:rsidRPr="00A45BE5">
        <w:rPr>
          <w:rFonts w:hAnsi="ＭＳ 明朝" w:cs="ＭＳ 明朝" w:hint="eastAsia"/>
          <w:kern w:val="0"/>
        </w:rPr>
        <w:t>連名</w:t>
      </w:r>
      <w:r w:rsidRPr="00A45BE5">
        <w:rPr>
          <w:rFonts w:hAnsi="ＭＳ 明朝" w:cs="ＭＳ 明朝" w:hint="eastAsia"/>
          <w:kern w:val="0"/>
        </w:rPr>
        <w:t>とする。）</w:t>
      </w:r>
    </w:p>
    <w:p w14:paraId="52A19854" w14:textId="77777777" w:rsidR="007F2787" w:rsidRPr="00A45BE5" w:rsidRDefault="007F2787" w:rsidP="00110A02">
      <w:pPr>
        <w:rPr>
          <w:kern w:val="0"/>
        </w:rPr>
      </w:pPr>
    </w:p>
    <w:p w14:paraId="1C5D9D58" w14:textId="77777777" w:rsidR="0000279D" w:rsidRPr="00A45BE5" w:rsidRDefault="0000279D" w:rsidP="00110A02">
      <w:pPr>
        <w:rPr>
          <w:kern w:val="0"/>
        </w:rPr>
      </w:pPr>
    </w:p>
    <w:p w14:paraId="4E69EFBE" w14:textId="77777777" w:rsidR="009F7CFE" w:rsidRPr="00A45BE5" w:rsidRDefault="009F7CFE" w:rsidP="007A7D6E">
      <w:pPr>
        <w:spacing w:line="360" w:lineRule="exact"/>
        <w:ind w:left="240" w:hangingChars="100" w:hanging="240"/>
        <w:rPr>
          <w:kern w:val="0"/>
        </w:rPr>
      </w:pPr>
      <w:r w:rsidRPr="00A45BE5">
        <w:rPr>
          <w:rFonts w:hint="eastAsia"/>
          <w:kern w:val="0"/>
        </w:rPr>
        <w:t xml:space="preserve">　　</w:t>
      </w:r>
      <w:r w:rsidR="000051C2" w:rsidRPr="00A45BE5">
        <w:rPr>
          <w:rFonts w:hint="eastAsia"/>
          <w:kern w:val="0"/>
        </w:rPr>
        <w:t>当社は、一時的にアスファルトプラントの不稼働期間が生じることとなったため、</w:t>
      </w:r>
      <w:r w:rsidR="009563CE" w:rsidRPr="00A45BE5">
        <w:rPr>
          <w:rFonts w:hint="eastAsia"/>
          <w:kern w:val="0"/>
        </w:rPr>
        <w:t>愛媛県発注工事に係る入札後審査型一般競争入札（簡易型総合評価落札方式）におけるアスファルトプラント</w:t>
      </w:r>
      <w:r w:rsidR="0057223D" w:rsidRPr="00A45BE5">
        <w:rPr>
          <w:rFonts w:hint="eastAsia"/>
          <w:kern w:val="0"/>
        </w:rPr>
        <w:t>の</w:t>
      </w:r>
      <w:r w:rsidR="009563CE" w:rsidRPr="00A45BE5">
        <w:rPr>
          <w:rFonts w:hint="eastAsia"/>
          <w:kern w:val="0"/>
        </w:rPr>
        <w:t>審査項目等について、</w:t>
      </w:r>
      <w:r w:rsidR="000051C2" w:rsidRPr="00A45BE5">
        <w:rPr>
          <w:rFonts w:hint="eastAsia"/>
          <w:kern w:val="0"/>
        </w:rPr>
        <w:t>アスファルトプラントを所有しているものとみなして評価していただくよう</w:t>
      </w:r>
      <w:r w:rsidR="009563CE" w:rsidRPr="00A45BE5">
        <w:rPr>
          <w:rFonts w:hint="eastAsia"/>
          <w:kern w:val="0"/>
        </w:rPr>
        <w:t>申請します。</w:t>
      </w:r>
    </w:p>
    <w:p w14:paraId="511F1D65" w14:textId="77777777" w:rsidR="007F2787" w:rsidRPr="00A45BE5" w:rsidRDefault="007F2787" w:rsidP="007A7D6E">
      <w:pPr>
        <w:spacing w:line="360" w:lineRule="exact"/>
        <w:ind w:left="240" w:hangingChars="100" w:hanging="240"/>
        <w:rPr>
          <w:kern w:val="0"/>
        </w:rPr>
      </w:pPr>
      <w:r w:rsidRPr="00A45BE5">
        <w:rPr>
          <w:rFonts w:hint="eastAsia"/>
          <w:kern w:val="0"/>
        </w:rPr>
        <w:t xml:space="preserve">　　なお、</w:t>
      </w:r>
      <w:r w:rsidR="000051C2" w:rsidRPr="00A45BE5">
        <w:rPr>
          <w:rFonts w:hint="eastAsia"/>
          <w:kern w:val="0"/>
        </w:rPr>
        <w:t>下記の</w:t>
      </w:r>
      <w:r w:rsidRPr="00A45BE5">
        <w:rPr>
          <w:rFonts w:hint="eastAsia"/>
          <w:kern w:val="0"/>
        </w:rPr>
        <w:t>内容及び添付書類については、事実と相違ないことを誓約します。</w:t>
      </w:r>
    </w:p>
    <w:p w14:paraId="31B78F92" w14:textId="77777777" w:rsidR="0000279D" w:rsidRPr="00A45BE5" w:rsidRDefault="0000279D" w:rsidP="007A7D6E">
      <w:pPr>
        <w:spacing w:line="360" w:lineRule="exact"/>
        <w:ind w:left="240" w:hangingChars="100" w:hanging="240"/>
        <w:rPr>
          <w:kern w:val="0"/>
        </w:rPr>
      </w:pPr>
    </w:p>
    <w:p w14:paraId="6A0BB2BF" w14:textId="77777777" w:rsidR="00832CA3" w:rsidRPr="00A45BE5" w:rsidRDefault="00832CA3" w:rsidP="00606C15">
      <w:pPr>
        <w:spacing w:line="260" w:lineRule="exact"/>
      </w:pPr>
    </w:p>
    <w:p w14:paraId="5DD53A01" w14:textId="77777777" w:rsidR="009F7CFE" w:rsidRPr="00A45BE5" w:rsidRDefault="009F7CFE" w:rsidP="00606C15">
      <w:pPr>
        <w:pStyle w:val="a3"/>
        <w:spacing w:line="260" w:lineRule="exact"/>
      </w:pPr>
      <w:r w:rsidRPr="00A45BE5">
        <w:rPr>
          <w:rFonts w:hint="eastAsia"/>
        </w:rPr>
        <w:t>記</w:t>
      </w:r>
    </w:p>
    <w:p w14:paraId="581F126D" w14:textId="77777777" w:rsidR="00B32883" w:rsidRPr="00A45BE5" w:rsidRDefault="00B32883" w:rsidP="00606C15">
      <w:pPr>
        <w:spacing w:line="260" w:lineRule="exact"/>
      </w:pPr>
    </w:p>
    <w:p w14:paraId="3B12C62D" w14:textId="77777777" w:rsidR="009F7CFE" w:rsidRPr="00A45BE5" w:rsidRDefault="009F7CFE" w:rsidP="00606C15">
      <w:pPr>
        <w:spacing w:line="260" w:lineRule="exact"/>
      </w:pPr>
      <w:r w:rsidRPr="00A45BE5">
        <w:rPr>
          <w:rFonts w:hint="eastAsia"/>
        </w:rPr>
        <w:t xml:space="preserve">　</w:t>
      </w:r>
      <w:r w:rsidR="0057223D" w:rsidRPr="00A45BE5">
        <w:rPr>
          <w:rFonts w:hint="eastAsia"/>
        </w:rPr>
        <w:t>○</w:t>
      </w:r>
      <w:r w:rsidR="00A33E35" w:rsidRPr="00A45BE5">
        <w:rPr>
          <w:rFonts w:hint="eastAsia"/>
        </w:rPr>
        <w:t>アスファルトプラントの概要</w:t>
      </w: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6662"/>
      </w:tblGrid>
      <w:tr w:rsidR="00A45BE5" w:rsidRPr="00A45BE5" w14:paraId="66679D42" w14:textId="77777777" w:rsidTr="00D76BFE">
        <w:trPr>
          <w:trHeight w:val="567"/>
        </w:trPr>
        <w:tc>
          <w:tcPr>
            <w:tcW w:w="2473" w:type="dxa"/>
            <w:vAlign w:val="center"/>
          </w:tcPr>
          <w:p w14:paraId="5A49795F" w14:textId="77777777" w:rsidR="00CA2B59" w:rsidRPr="00A45BE5" w:rsidRDefault="00CA2B59" w:rsidP="00A33E35">
            <w:pPr>
              <w:rPr>
                <w:rFonts w:hAnsi="ＭＳ 明朝"/>
              </w:rPr>
            </w:pPr>
            <w:r w:rsidRPr="00A45BE5">
              <w:rPr>
                <w:rFonts w:hAnsi="ＭＳ 明朝" w:hint="eastAsia"/>
              </w:rPr>
              <w:t>所在地</w:t>
            </w:r>
          </w:p>
        </w:tc>
        <w:tc>
          <w:tcPr>
            <w:tcW w:w="6662" w:type="dxa"/>
            <w:vAlign w:val="center"/>
          </w:tcPr>
          <w:p w14:paraId="4FC22739" w14:textId="77777777" w:rsidR="00CA2B59" w:rsidRPr="00A45BE5" w:rsidRDefault="00CA2B59" w:rsidP="00A33E35">
            <w:pPr>
              <w:rPr>
                <w:rFonts w:hAnsi="ＭＳ 明朝"/>
              </w:rPr>
            </w:pPr>
          </w:p>
        </w:tc>
      </w:tr>
      <w:tr w:rsidR="00A45BE5" w:rsidRPr="00A45BE5" w14:paraId="7A1BC885" w14:textId="77777777" w:rsidTr="00D76BFE">
        <w:trPr>
          <w:trHeight w:val="567"/>
        </w:trPr>
        <w:tc>
          <w:tcPr>
            <w:tcW w:w="2473" w:type="dxa"/>
            <w:vAlign w:val="center"/>
          </w:tcPr>
          <w:p w14:paraId="3008C7DE" w14:textId="77777777" w:rsidR="00CA2B59" w:rsidRPr="00A45BE5" w:rsidRDefault="00CA2B59" w:rsidP="00A33E35">
            <w:pPr>
              <w:spacing w:line="260" w:lineRule="exact"/>
              <w:rPr>
                <w:rFonts w:hAnsi="ＭＳ 明朝"/>
              </w:rPr>
            </w:pPr>
            <w:r w:rsidRPr="00A45BE5">
              <w:rPr>
                <w:rFonts w:hAnsi="ＭＳ 明朝" w:hint="eastAsia"/>
              </w:rPr>
              <w:t>出資会社及び出資率</w:t>
            </w:r>
          </w:p>
        </w:tc>
        <w:tc>
          <w:tcPr>
            <w:tcW w:w="6662" w:type="dxa"/>
            <w:vAlign w:val="center"/>
          </w:tcPr>
          <w:p w14:paraId="7A49BE70" w14:textId="33139F96" w:rsidR="00F231C4" w:rsidRPr="00A45BE5" w:rsidRDefault="00F231C4" w:rsidP="00A33E35">
            <w:pPr>
              <w:spacing w:line="260" w:lineRule="exact"/>
              <w:rPr>
                <w:rFonts w:hAnsi="ＭＳ 明朝"/>
              </w:rPr>
            </w:pPr>
            <w:r w:rsidRPr="00A45BE5">
              <w:rPr>
                <w:rFonts w:hAnsi="ＭＳ 明朝" w:hint="eastAsia"/>
                <w:sz w:val="21"/>
              </w:rPr>
              <w:t>（例）</w:t>
            </w:r>
            <w:r w:rsidR="00CA2B59" w:rsidRPr="00A45BE5">
              <w:rPr>
                <w:rFonts w:hAnsi="ＭＳ 明朝" w:hint="eastAsia"/>
                <w:sz w:val="21"/>
              </w:rPr>
              <w:t>Ａ社○％、Ｂ社□％、Ｃ社△％</w:t>
            </w:r>
          </w:p>
        </w:tc>
      </w:tr>
      <w:tr w:rsidR="00A45BE5" w:rsidRPr="00A45BE5" w14:paraId="304DC507" w14:textId="77777777" w:rsidTr="00CA2B59">
        <w:trPr>
          <w:trHeight w:val="437"/>
        </w:trPr>
        <w:tc>
          <w:tcPr>
            <w:tcW w:w="2473" w:type="dxa"/>
            <w:vAlign w:val="center"/>
          </w:tcPr>
          <w:p w14:paraId="16E87DA5" w14:textId="77777777" w:rsidR="00CA2B59" w:rsidRPr="00A45BE5" w:rsidRDefault="00CA2B59" w:rsidP="000365AD">
            <w:pPr>
              <w:spacing w:line="260" w:lineRule="exact"/>
              <w:rPr>
                <w:rFonts w:hAnsi="ＭＳ 明朝"/>
              </w:rPr>
            </w:pPr>
            <w:r w:rsidRPr="00A45BE5">
              <w:rPr>
                <w:rFonts w:hAnsi="ＭＳ 明朝" w:hint="eastAsia"/>
              </w:rPr>
              <w:t>不稼働期間が生じることとなった</w:t>
            </w:r>
            <w:r w:rsidR="000365AD" w:rsidRPr="00A45BE5">
              <w:rPr>
                <w:rFonts w:hAnsi="ＭＳ 明朝" w:hint="eastAsia"/>
              </w:rPr>
              <w:t>原因</w:t>
            </w:r>
            <w:r w:rsidR="00817934" w:rsidRPr="00A45BE5">
              <w:rPr>
                <w:rFonts w:hAnsi="ＭＳ 明朝" w:hint="eastAsia"/>
              </w:rPr>
              <w:t>及び</w:t>
            </w:r>
            <w:r w:rsidR="0000279D" w:rsidRPr="00A45BE5">
              <w:rPr>
                <w:rFonts w:hAnsi="ＭＳ 明朝" w:hint="eastAsia"/>
              </w:rPr>
              <w:t>現在の状況等</w:t>
            </w:r>
          </w:p>
        </w:tc>
        <w:tc>
          <w:tcPr>
            <w:tcW w:w="6662" w:type="dxa"/>
            <w:vAlign w:val="center"/>
          </w:tcPr>
          <w:p w14:paraId="7028E8FF" w14:textId="77777777" w:rsidR="00CA2B59" w:rsidRPr="00A45BE5" w:rsidRDefault="00CA2B59" w:rsidP="009F404E">
            <w:pPr>
              <w:spacing w:line="260" w:lineRule="exact"/>
              <w:rPr>
                <w:rFonts w:hAnsi="ＭＳ 明朝"/>
              </w:rPr>
            </w:pPr>
          </w:p>
          <w:p w14:paraId="6C7F7878" w14:textId="77777777" w:rsidR="000365AD" w:rsidRPr="00A45BE5" w:rsidRDefault="000365AD" w:rsidP="009F404E">
            <w:pPr>
              <w:spacing w:line="260" w:lineRule="exact"/>
              <w:rPr>
                <w:rFonts w:hAnsi="ＭＳ 明朝"/>
              </w:rPr>
            </w:pPr>
          </w:p>
          <w:p w14:paraId="713D7AEB" w14:textId="77777777" w:rsidR="000365AD" w:rsidRPr="00A45BE5" w:rsidRDefault="000365AD" w:rsidP="009F404E">
            <w:pPr>
              <w:spacing w:line="260" w:lineRule="exact"/>
              <w:rPr>
                <w:rFonts w:hAnsi="ＭＳ 明朝"/>
              </w:rPr>
            </w:pPr>
          </w:p>
          <w:p w14:paraId="5EA175CA" w14:textId="77777777" w:rsidR="000365AD" w:rsidRPr="00A45BE5" w:rsidRDefault="000365AD" w:rsidP="009F404E">
            <w:pPr>
              <w:spacing w:line="260" w:lineRule="exact"/>
              <w:rPr>
                <w:rFonts w:hAnsi="ＭＳ 明朝"/>
              </w:rPr>
            </w:pPr>
          </w:p>
          <w:p w14:paraId="7330C04A" w14:textId="77777777" w:rsidR="000365AD" w:rsidRPr="00A45BE5" w:rsidRDefault="000365AD" w:rsidP="009F404E">
            <w:pPr>
              <w:spacing w:line="260" w:lineRule="exact"/>
              <w:rPr>
                <w:rFonts w:hAnsi="ＭＳ 明朝"/>
              </w:rPr>
            </w:pPr>
          </w:p>
        </w:tc>
      </w:tr>
      <w:tr w:rsidR="000365AD" w:rsidRPr="00A45BE5" w14:paraId="6B50EEA8" w14:textId="77777777" w:rsidTr="00CA2B59">
        <w:trPr>
          <w:trHeight w:val="437"/>
        </w:trPr>
        <w:tc>
          <w:tcPr>
            <w:tcW w:w="2473" w:type="dxa"/>
            <w:vAlign w:val="center"/>
          </w:tcPr>
          <w:p w14:paraId="328C77FC" w14:textId="77777777" w:rsidR="0000279D" w:rsidRPr="00A45BE5" w:rsidRDefault="0000279D" w:rsidP="000365AD">
            <w:pPr>
              <w:spacing w:line="260" w:lineRule="exact"/>
              <w:rPr>
                <w:rFonts w:hAnsi="ＭＳ 明朝"/>
              </w:rPr>
            </w:pPr>
            <w:r w:rsidRPr="00A45BE5">
              <w:rPr>
                <w:rFonts w:hAnsi="ＭＳ 明朝" w:hint="eastAsia"/>
              </w:rPr>
              <w:t>再稼働の意向</w:t>
            </w:r>
          </w:p>
        </w:tc>
        <w:tc>
          <w:tcPr>
            <w:tcW w:w="6662" w:type="dxa"/>
            <w:vAlign w:val="center"/>
          </w:tcPr>
          <w:p w14:paraId="51E3BB3D" w14:textId="77777777" w:rsidR="000365AD" w:rsidRPr="00A45BE5" w:rsidRDefault="000365AD" w:rsidP="009F404E">
            <w:pPr>
              <w:spacing w:line="260" w:lineRule="exact"/>
              <w:rPr>
                <w:rFonts w:hAnsi="ＭＳ 明朝"/>
              </w:rPr>
            </w:pPr>
          </w:p>
          <w:p w14:paraId="2892F1F2" w14:textId="77777777" w:rsidR="000365AD" w:rsidRPr="00A45BE5" w:rsidRDefault="0000279D" w:rsidP="009F404E">
            <w:pPr>
              <w:spacing w:line="260" w:lineRule="exact"/>
              <w:rPr>
                <w:rFonts w:hAnsi="ＭＳ 明朝"/>
              </w:rPr>
            </w:pPr>
            <w:r w:rsidRPr="00A45BE5">
              <w:rPr>
                <w:rFonts w:hAnsi="ＭＳ 明朝" w:hint="eastAsia"/>
              </w:rPr>
              <w:t xml:space="preserve">　　</w:t>
            </w:r>
            <w:r w:rsidR="00F62DDA" w:rsidRPr="00A45BE5">
              <w:rPr>
                <w:rFonts w:hAnsi="ＭＳ 明朝" w:hint="eastAsia"/>
              </w:rPr>
              <w:t xml:space="preserve">　　　</w:t>
            </w:r>
            <w:r w:rsidR="000051C2" w:rsidRPr="00A45BE5">
              <w:rPr>
                <w:rFonts w:hAnsi="ＭＳ 明朝" w:hint="eastAsia"/>
              </w:rPr>
              <w:t>あ</w:t>
            </w:r>
            <w:r w:rsidRPr="00A45BE5">
              <w:rPr>
                <w:rFonts w:hAnsi="ＭＳ 明朝" w:hint="eastAsia"/>
              </w:rPr>
              <w:t xml:space="preserve">り　　　　</w:t>
            </w:r>
            <w:r w:rsidR="00F62DDA" w:rsidRPr="00A45BE5">
              <w:rPr>
                <w:rFonts w:hAnsi="ＭＳ 明朝" w:hint="eastAsia"/>
              </w:rPr>
              <w:t xml:space="preserve">　</w:t>
            </w:r>
            <w:r w:rsidRPr="00A45BE5">
              <w:rPr>
                <w:rFonts w:hAnsi="ＭＳ 明朝" w:hint="eastAsia"/>
              </w:rPr>
              <w:t xml:space="preserve">・　　　　　</w:t>
            </w:r>
            <w:r w:rsidR="006C5EFE" w:rsidRPr="00A45BE5">
              <w:rPr>
                <w:rFonts w:hAnsi="ＭＳ 明朝" w:hint="eastAsia"/>
              </w:rPr>
              <w:t>なし</w:t>
            </w:r>
          </w:p>
          <w:p w14:paraId="2858A223" w14:textId="77777777" w:rsidR="000365AD" w:rsidRPr="00A45BE5" w:rsidRDefault="000365AD" w:rsidP="009F404E">
            <w:pPr>
              <w:spacing w:line="260" w:lineRule="exact"/>
              <w:rPr>
                <w:rFonts w:hAnsi="ＭＳ 明朝"/>
              </w:rPr>
            </w:pPr>
          </w:p>
        </w:tc>
      </w:tr>
    </w:tbl>
    <w:p w14:paraId="1AE089FC" w14:textId="77777777" w:rsidR="00C21DA2" w:rsidRPr="00A45BE5" w:rsidRDefault="00C21DA2" w:rsidP="00606C15">
      <w:pPr>
        <w:spacing w:line="260" w:lineRule="exact"/>
      </w:pPr>
    </w:p>
    <w:sectPr w:rsidR="00C21DA2" w:rsidRPr="00A45BE5">
      <w:pgSz w:w="11906" w:h="16838" w:code="9"/>
      <w:pgMar w:top="1361" w:right="907" w:bottom="90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0969A" w14:textId="77777777" w:rsidR="000429C6" w:rsidRDefault="000429C6" w:rsidP="00B926F8">
      <w:r>
        <w:separator/>
      </w:r>
    </w:p>
  </w:endnote>
  <w:endnote w:type="continuationSeparator" w:id="0">
    <w:p w14:paraId="61DC905A" w14:textId="77777777" w:rsidR="000429C6" w:rsidRDefault="000429C6" w:rsidP="00B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E4C72" w14:textId="77777777" w:rsidR="000429C6" w:rsidRDefault="000429C6" w:rsidP="00B926F8">
      <w:r>
        <w:separator/>
      </w:r>
    </w:p>
  </w:footnote>
  <w:footnote w:type="continuationSeparator" w:id="0">
    <w:p w14:paraId="079B51A7" w14:textId="77777777" w:rsidR="000429C6" w:rsidRDefault="000429C6" w:rsidP="00B9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74B"/>
    <w:rsid w:val="0000279D"/>
    <w:rsid w:val="000051C2"/>
    <w:rsid w:val="00006303"/>
    <w:rsid w:val="00010BD8"/>
    <w:rsid w:val="000365AD"/>
    <w:rsid w:val="000429C6"/>
    <w:rsid w:val="00081F81"/>
    <w:rsid w:val="000A71D0"/>
    <w:rsid w:val="00110A02"/>
    <w:rsid w:val="001321C8"/>
    <w:rsid w:val="00143357"/>
    <w:rsid w:val="00147883"/>
    <w:rsid w:val="00163BD8"/>
    <w:rsid w:val="00196287"/>
    <w:rsid w:val="00225165"/>
    <w:rsid w:val="00227FBF"/>
    <w:rsid w:val="00245F6D"/>
    <w:rsid w:val="00267CA1"/>
    <w:rsid w:val="002D2920"/>
    <w:rsid w:val="002D4727"/>
    <w:rsid w:val="00303B8E"/>
    <w:rsid w:val="00383710"/>
    <w:rsid w:val="003B2298"/>
    <w:rsid w:val="003B60CE"/>
    <w:rsid w:val="003B739E"/>
    <w:rsid w:val="003F1177"/>
    <w:rsid w:val="00454679"/>
    <w:rsid w:val="00457595"/>
    <w:rsid w:val="00472053"/>
    <w:rsid w:val="0057223D"/>
    <w:rsid w:val="005A4419"/>
    <w:rsid w:val="00606C15"/>
    <w:rsid w:val="00673693"/>
    <w:rsid w:val="006C5EFE"/>
    <w:rsid w:val="006F661B"/>
    <w:rsid w:val="00701AB3"/>
    <w:rsid w:val="007416CB"/>
    <w:rsid w:val="00757B72"/>
    <w:rsid w:val="00766E33"/>
    <w:rsid w:val="007734C7"/>
    <w:rsid w:val="007A7D6E"/>
    <w:rsid w:val="007B5D4C"/>
    <w:rsid w:val="007D5913"/>
    <w:rsid w:val="007F2787"/>
    <w:rsid w:val="00817934"/>
    <w:rsid w:val="008317CC"/>
    <w:rsid w:val="00832CA3"/>
    <w:rsid w:val="0083341D"/>
    <w:rsid w:val="008C6E71"/>
    <w:rsid w:val="008D49F1"/>
    <w:rsid w:val="008D702D"/>
    <w:rsid w:val="00947F3F"/>
    <w:rsid w:val="00955006"/>
    <w:rsid w:val="009563CE"/>
    <w:rsid w:val="00962328"/>
    <w:rsid w:val="009C18BB"/>
    <w:rsid w:val="009C6C2C"/>
    <w:rsid w:val="009F2253"/>
    <w:rsid w:val="009F276A"/>
    <w:rsid w:val="009F404E"/>
    <w:rsid w:val="009F7CFE"/>
    <w:rsid w:val="00A33E35"/>
    <w:rsid w:val="00A45BE5"/>
    <w:rsid w:val="00AB099A"/>
    <w:rsid w:val="00AF4F15"/>
    <w:rsid w:val="00B022A9"/>
    <w:rsid w:val="00B05D1B"/>
    <w:rsid w:val="00B32883"/>
    <w:rsid w:val="00B426C6"/>
    <w:rsid w:val="00B8774B"/>
    <w:rsid w:val="00B926F8"/>
    <w:rsid w:val="00BB3503"/>
    <w:rsid w:val="00BB5C3A"/>
    <w:rsid w:val="00BE4968"/>
    <w:rsid w:val="00BF7D1E"/>
    <w:rsid w:val="00C21DA2"/>
    <w:rsid w:val="00C340EC"/>
    <w:rsid w:val="00C45807"/>
    <w:rsid w:val="00C500C1"/>
    <w:rsid w:val="00CA2B59"/>
    <w:rsid w:val="00CC5F6B"/>
    <w:rsid w:val="00D322E2"/>
    <w:rsid w:val="00D71F8E"/>
    <w:rsid w:val="00D76BFE"/>
    <w:rsid w:val="00DB37CC"/>
    <w:rsid w:val="00DB6DE9"/>
    <w:rsid w:val="00E127D6"/>
    <w:rsid w:val="00E36F7F"/>
    <w:rsid w:val="00EA3A63"/>
    <w:rsid w:val="00F231C4"/>
    <w:rsid w:val="00F271E8"/>
    <w:rsid w:val="00F60274"/>
    <w:rsid w:val="00F62DDA"/>
    <w:rsid w:val="00F80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1C8381"/>
  <w15:chartTrackingRefBased/>
  <w15:docId w15:val="{686AF3AB-9AB0-4901-914D-6B9075457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163BD8"/>
    <w:rPr>
      <w:rFonts w:ascii="Arial" w:eastAsia="ＭＳ ゴシック" w:hAnsi="Arial"/>
      <w:sz w:val="18"/>
      <w:szCs w:val="18"/>
    </w:rPr>
  </w:style>
  <w:style w:type="paragraph" w:styleId="a6">
    <w:name w:val="header"/>
    <w:basedOn w:val="a"/>
    <w:link w:val="a7"/>
    <w:rsid w:val="00B926F8"/>
    <w:pPr>
      <w:tabs>
        <w:tab w:val="center" w:pos="4252"/>
        <w:tab w:val="right" w:pos="8504"/>
      </w:tabs>
      <w:snapToGrid w:val="0"/>
    </w:pPr>
  </w:style>
  <w:style w:type="character" w:customStyle="1" w:styleId="a7">
    <w:name w:val="ヘッダー (文字)"/>
    <w:link w:val="a6"/>
    <w:rsid w:val="00B926F8"/>
    <w:rPr>
      <w:rFonts w:ascii="ＭＳ 明朝"/>
      <w:kern w:val="2"/>
      <w:sz w:val="24"/>
      <w:szCs w:val="24"/>
    </w:rPr>
  </w:style>
  <w:style w:type="paragraph" w:styleId="a8">
    <w:name w:val="footer"/>
    <w:basedOn w:val="a"/>
    <w:link w:val="a9"/>
    <w:rsid w:val="00B926F8"/>
    <w:pPr>
      <w:tabs>
        <w:tab w:val="center" w:pos="4252"/>
        <w:tab w:val="right" w:pos="8504"/>
      </w:tabs>
      <w:snapToGrid w:val="0"/>
    </w:pPr>
  </w:style>
  <w:style w:type="character" w:customStyle="1" w:styleId="a9">
    <w:name w:val="フッター (文字)"/>
    <w:link w:val="a8"/>
    <w:rsid w:val="00B926F8"/>
    <w:rPr>
      <w:rFonts w:ascii="ＭＳ 明朝"/>
      <w:kern w:val="2"/>
      <w:sz w:val="24"/>
      <w:szCs w:val="24"/>
    </w:rPr>
  </w:style>
  <w:style w:type="character" w:styleId="aa">
    <w:name w:val="annotation reference"/>
    <w:rsid w:val="00267CA1"/>
    <w:rPr>
      <w:sz w:val="18"/>
      <w:szCs w:val="18"/>
    </w:rPr>
  </w:style>
  <w:style w:type="paragraph" w:styleId="ab">
    <w:name w:val="annotation text"/>
    <w:basedOn w:val="a"/>
    <w:link w:val="ac"/>
    <w:rsid w:val="00267CA1"/>
    <w:pPr>
      <w:jc w:val="left"/>
    </w:pPr>
  </w:style>
  <w:style w:type="character" w:customStyle="1" w:styleId="ac">
    <w:name w:val="コメント文字列 (文字)"/>
    <w:link w:val="ab"/>
    <w:rsid w:val="00267CA1"/>
    <w:rPr>
      <w:rFonts w:ascii="ＭＳ 明朝"/>
      <w:kern w:val="2"/>
      <w:sz w:val="24"/>
      <w:szCs w:val="24"/>
    </w:rPr>
  </w:style>
  <w:style w:type="paragraph" w:styleId="ad">
    <w:name w:val="annotation subject"/>
    <w:basedOn w:val="ab"/>
    <w:next w:val="ab"/>
    <w:link w:val="ae"/>
    <w:rsid w:val="00267CA1"/>
    <w:rPr>
      <w:b/>
      <w:bCs/>
    </w:rPr>
  </w:style>
  <w:style w:type="character" w:customStyle="1" w:styleId="ae">
    <w:name w:val="コメント内容 (文字)"/>
    <w:link w:val="ad"/>
    <w:rsid w:val="00267CA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654E5-2924-4A18-9CB2-ED63E1C2D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愛媛県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吉田刀麻</dc:creator>
  <cp:keywords/>
  <dc:description/>
  <cp:lastModifiedBy>智葉　雅仁（内線：6009）</cp:lastModifiedBy>
  <cp:revision>6</cp:revision>
  <cp:lastPrinted>2023-02-14T01:02:00Z</cp:lastPrinted>
  <dcterms:created xsi:type="dcterms:W3CDTF">2023-02-17T00:55:00Z</dcterms:created>
  <dcterms:modified xsi:type="dcterms:W3CDTF">2023-02-28T02:34:00Z</dcterms:modified>
</cp:coreProperties>
</file>