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C1" w:rsidRDefault="00017FC1" w:rsidP="00017FC1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肢体不自由の状況及び所見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567"/>
        <w:gridCol w:w="851"/>
        <w:gridCol w:w="1275"/>
        <w:gridCol w:w="1276"/>
        <w:gridCol w:w="709"/>
        <w:gridCol w:w="567"/>
        <w:gridCol w:w="567"/>
      </w:tblGrid>
      <w:tr w:rsidR="00017FC1" w:rsidTr="000E2F4C">
        <w:trPr>
          <w:cantSplit/>
          <w:trHeight w:hRule="exact" w:val="4200"/>
        </w:trPr>
        <w:tc>
          <w:tcPr>
            <w:tcW w:w="10490" w:type="dxa"/>
            <w:gridSpan w:val="9"/>
            <w:tcBorders>
              <w:bottom w:val="nil"/>
            </w:tcBorders>
          </w:tcPr>
          <w:p w:rsidR="00017FC1" w:rsidRPr="00553743" w:rsidRDefault="00017FC1" w:rsidP="00225E17">
            <w:pPr>
              <w:spacing w:before="120" w:line="24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 w:rsidRPr="000E2F4C">
              <w:rPr>
                <w:noProof/>
              </w:rPr>
              <w:drawing>
                <wp:anchor distT="0" distB="0" distL="114300" distR="114300" simplePos="0" relativeHeight="251657216" behindDoc="1" locked="0" layoutInCell="0" allowOverlap="1" wp14:anchorId="4B728B16" wp14:editId="044EABBB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2046605</wp:posOffset>
                  </wp:positionV>
                  <wp:extent cx="4924425" cy="2591808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259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E2F4C">
              <w:rPr>
                <w:rFonts w:hint="eastAsia"/>
                <w:snapToGrid w:val="0"/>
              </w:rPr>
              <w:t>神経学的所見そ</w:t>
            </w:r>
            <w:r w:rsidR="00553743">
              <w:rPr>
                <w:rFonts w:hint="eastAsia"/>
                <w:snapToGrid w:val="0"/>
              </w:rPr>
              <w:t xml:space="preserve">の他の機能障害（形態異常）の所見　</w:t>
            </w:r>
            <w:r w:rsidR="00FE0662">
              <w:rPr>
                <w:rFonts w:hint="eastAsia"/>
                <w:snapToGrid w:val="0"/>
                <w:sz w:val="18"/>
                <w:szCs w:val="18"/>
              </w:rPr>
              <w:t>（該当するものを○で囲むこと</w:t>
            </w:r>
            <w:r w:rsidR="00553743" w:rsidRPr="00553743">
              <w:rPr>
                <w:rFonts w:hint="eastAsia"/>
                <w:snapToGrid w:val="0"/>
                <w:sz w:val="18"/>
                <w:szCs w:val="18"/>
              </w:rPr>
              <w:t>。</w:t>
            </w:r>
            <w:r w:rsidRPr="00553743"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  <w:p w:rsidR="00553743" w:rsidRDefault="00553743" w:rsidP="00E81CBB">
            <w:pPr>
              <w:spacing w:line="360" w:lineRule="exact"/>
              <w:rPr>
                <w:snapToGrid w:val="0"/>
              </w:rPr>
            </w:pPr>
          </w:p>
          <w:p w:rsidR="00017FC1" w:rsidRPr="000E2F4C" w:rsidRDefault="00017FC1" w:rsidP="00FE0662">
            <w:pPr>
              <w:rPr>
                <w:rFonts w:ascii="?l?r ??fc"/>
                <w:snapToGrid w:val="0"/>
              </w:rPr>
            </w:pPr>
            <w:r w:rsidRPr="000E2F4C">
              <w:rPr>
                <w:rFonts w:hint="eastAsia"/>
                <w:snapToGrid w:val="0"/>
              </w:rPr>
              <w:t>１　感覚障害（下記図示）：なし・感覚脱失・感覚鈍麻・異常感覚</w:t>
            </w:r>
          </w:p>
          <w:p w:rsidR="00017FC1" w:rsidRPr="000E2F4C" w:rsidRDefault="00017FC1" w:rsidP="00FE0662">
            <w:pPr>
              <w:spacing w:line="440" w:lineRule="exact"/>
              <w:ind w:left="2342" w:hanging="2342"/>
              <w:rPr>
                <w:rFonts w:ascii="?l?r ??fc"/>
                <w:snapToGrid w:val="0"/>
              </w:rPr>
            </w:pPr>
            <w:r w:rsidRPr="000E2F4C">
              <w:rPr>
                <w:rFonts w:hint="eastAsia"/>
                <w:snapToGrid w:val="0"/>
              </w:rPr>
              <w:t>２　運動障害（下記図示）：なし・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し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弛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弛</w:t>
            </w:r>
            <w:r w:rsidR="000E2F4C" w:rsidRPr="000E2F4C">
              <w:rPr>
                <w:rFonts w:hint="eastAsia"/>
                <w:snapToGrid w:val="0"/>
              </w:rPr>
              <w:t>緩性麻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ひ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痺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痺</w:t>
            </w:r>
            <w:r w:rsidR="000E2F4C" w:rsidRPr="000E2F4C">
              <w:rPr>
                <w:rFonts w:hint="eastAsia"/>
                <w:snapToGrid w:val="0"/>
              </w:rPr>
              <w:t>・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けい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痙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痙</w:t>
            </w:r>
            <w:r w:rsidR="00E81CBB">
              <w:rPr>
                <w:rFonts w:hint="eastAsia"/>
                <w:snapToGrid w:val="0"/>
              </w:rPr>
              <w:t>性麻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ひ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痺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痺</w:t>
            </w:r>
            <w:r w:rsidR="00E81CBB" w:rsidRPr="000E2F4C">
              <w:rPr>
                <w:rFonts w:hint="eastAsia"/>
                <w:snapToGrid w:val="0"/>
              </w:rPr>
              <w:t>・固縮・不随意運動・振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せん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顫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顫</w:t>
            </w:r>
            <w:r w:rsidRPr="000E2F4C">
              <w:rPr>
                <w:rFonts w:hint="eastAsia"/>
                <w:snapToGrid w:val="0"/>
              </w:rPr>
              <w:t>・運動失調・その他</w:t>
            </w:r>
          </w:p>
          <w:p w:rsidR="00017FC1" w:rsidRPr="000E2F4C" w:rsidRDefault="00017FC1" w:rsidP="00FE0662">
            <w:pPr>
              <w:spacing w:line="440" w:lineRule="exact"/>
              <w:jc w:val="left"/>
              <w:rPr>
                <w:rFonts w:ascii="?l?r ??fc"/>
                <w:snapToGrid w:val="0"/>
              </w:rPr>
            </w:pPr>
            <w:r w:rsidRPr="000E2F4C">
              <w:rPr>
                <w:rFonts w:hint="eastAsia"/>
                <w:snapToGrid w:val="0"/>
              </w:rPr>
              <w:t>３　起因部位　　　　　　：脳・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せき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脊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脊</w:t>
            </w:r>
            <w:r w:rsidR="00E81CBB" w:rsidRPr="000E2F4C">
              <w:rPr>
                <w:rFonts w:hint="eastAsia"/>
                <w:snapToGrid w:val="0"/>
              </w:rPr>
              <w:t>髄・末</w:t>
            </w:r>
            <w:r w:rsidR="00E81CBB">
              <w:rPr>
                <w:snapToGrid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1CBB" w:rsidRPr="00E81CBB">
                    <w:rPr>
                      <w:rFonts w:hAnsi="ＭＳ 明朝" w:hint="eastAsia"/>
                      <w:snapToGrid w:val="0"/>
                      <w:sz w:val="10"/>
                    </w:rPr>
                    <w:t>しょう</w:t>
                  </w:r>
                </w:rt>
                <w:rubyBase>
                  <w:r w:rsidR="00E81CBB">
                    <w:rPr>
                      <w:rFonts w:hint="eastAsia"/>
                      <w:snapToGrid w:val="0"/>
                    </w:rPr>
                    <w:t>梢</w:t>
                  </w:r>
                </w:rubyBase>
              </w:ruby>
            </w:r>
            <w:r w:rsidRPr="000E2F4C">
              <w:rPr>
                <w:rFonts w:hint="eastAsia"/>
                <w:snapToGrid w:val="0"/>
                <w:vanish/>
              </w:rPr>
              <w:t>梢</w:t>
            </w:r>
            <w:r w:rsidRPr="000E2F4C">
              <w:rPr>
                <w:rFonts w:hint="eastAsia"/>
                <w:snapToGrid w:val="0"/>
              </w:rPr>
              <w:t>神経・筋肉・骨関節・その他</w:t>
            </w:r>
          </w:p>
          <w:p w:rsidR="00017FC1" w:rsidRPr="000E2F4C" w:rsidRDefault="00017FC1" w:rsidP="00FE0662">
            <w:pPr>
              <w:jc w:val="left"/>
              <w:rPr>
                <w:rFonts w:ascii="?l?r ??fc"/>
                <w:snapToGrid w:val="0"/>
              </w:rPr>
            </w:pPr>
            <w:r w:rsidRPr="000E2F4C">
              <w:rPr>
                <w:rFonts w:hint="eastAsia"/>
                <w:snapToGrid w:val="0"/>
              </w:rPr>
              <w:t>４　排尿・排便機能障害　：なし・あり</w:t>
            </w:r>
          </w:p>
          <w:p w:rsidR="00017FC1" w:rsidRPr="000E2F4C" w:rsidRDefault="00017FC1" w:rsidP="00FE0662">
            <w:pPr>
              <w:jc w:val="left"/>
              <w:rPr>
                <w:rFonts w:ascii="?l?r ??fc"/>
                <w:snapToGrid w:val="0"/>
              </w:rPr>
            </w:pPr>
            <w:r w:rsidRPr="000E2F4C">
              <w:rPr>
                <w:rFonts w:hint="eastAsia"/>
                <w:snapToGrid w:val="0"/>
              </w:rPr>
              <w:t>５　形態異常　　　　　　：なし・あり</w:t>
            </w:r>
          </w:p>
          <w:p w:rsidR="00E81CBB" w:rsidRDefault="00E81CBB" w:rsidP="00225E17">
            <w:pPr>
              <w:spacing w:line="24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  <w:p w:rsidR="00017FC1" w:rsidRPr="00E81CBB" w:rsidRDefault="00017FC1" w:rsidP="00225E17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81CBB">
              <w:rPr>
                <w:rFonts w:hint="eastAsia"/>
                <w:snapToGrid w:val="0"/>
              </w:rPr>
              <w:t xml:space="preserve">　参　考　図　示</w:t>
            </w:r>
          </w:p>
          <w:p w:rsidR="00E81CBB" w:rsidRDefault="00E81CBB" w:rsidP="00225E17">
            <w:pPr>
              <w:spacing w:line="24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BE2418">
        <w:trPr>
          <w:cantSplit/>
          <w:trHeight w:hRule="exact" w:val="280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BE2418">
        <w:trPr>
          <w:cantSplit/>
          <w:trHeight w:hRule="exact" w:val="280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BE2418">
        <w:trPr>
          <w:cantSplit/>
          <w:trHeight w:hRule="exact" w:val="280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FE0662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  <w:right w:val="nil"/>
            </w:tcBorders>
          </w:tcPr>
          <w:p w:rsidR="00FE0662" w:rsidRDefault="00FE0662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FE0662" w:rsidRDefault="00FE0662" w:rsidP="00FE0662">
            <w:pPr>
              <w:jc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:rsidR="00FE0662" w:rsidRDefault="00FE0662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E0662" w:rsidRDefault="00FE0662" w:rsidP="00FE0662">
            <w:pPr>
              <w:jc w:val="center"/>
              <w:rPr>
                <w:rFonts w:hint="eastAsia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FE0662" w:rsidRDefault="00FE0662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右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左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C1" w:rsidRDefault="00017FC1" w:rsidP="00FE0662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上肢長</w:t>
            </w:r>
            <w:r>
              <w:rPr>
                <w:snapToGrid w:val="0"/>
                <w:sz w:val="18"/>
                <w:szCs w:val="18"/>
              </w:rPr>
              <w:t>cm</w:t>
            </w:r>
          </w:p>
        </w:tc>
        <w:tc>
          <w:tcPr>
            <w:tcW w:w="1276" w:type="dxa"/>
            <w:gridSpan w:val="2"/>
            <w:vAlign w:val="center"/>
          </w:tcPr>
          <w:p w:rsidR="00017FC1" w:rsidRDefault="00017FC1" w:rsidP="00FE0662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17FC1" w:rsidRDefault="00017FC1" w:rsidP="00225E17">
            <w:pPr>
              <w:spacing w:line="18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spacing w:line="18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7FC1" w:rsidRDefault="00017FC1" w:rsidP="00FE0662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C1" w:rsidRDefault="00017FC1" w:rsidP="00FE0662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下肢長</w:t>
            </w:r>
            <w:r>
              <w:rPr>
                <w:snapToGrid w:val="0"/>
                <w:sz w:val="18"/>
                <w:szCs w:val="18"/>
              </w:rPr>
              <w:t>cm</w:t>
            </w:r>
          </w:p>
        </w:tc>
        <w:tc>
          <w:tcPr>
            <w:tcW w:w="1276" w:type="dxa"/>
            <w:gridSpan w:val="2"/>
            <w:vAlign w:val="center"/>
          </w:tcPr>
          <w:p w:rsidR="00017FC1" w:rsidRDefault="00017FC1" w:rsidP="00FE0662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17FC1" w:rsidRDefault="00017FC1" w:rsidP="00225E17">
            <w:pPr>
              <w:spacing w:line="18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spacing w:line="18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7FC1" w:rsidRDefault="00017FC1" w:rsidP="00FE0662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C1" w:rsidRDefault="00017FC1" w:rsidP="00FE0662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上腕周径</w:t>
            </w:r>
            <w:r>
              <w:rPr>
                <w:snapToGrid w:val="0"/>
                <w:sz w:val="18"/>
                <w:szCs w:val="18"/>
              </w:rPr>
              <w:t>cm</w:t>
            </w:r>
          </w:p>
        </w:tc>
        <w:tc>
          <w:tcPr>
            <w:tcW w:w="1276" w:type="dxa"/>
            <w:gridSpan w:val="2"/>
            <w:vAlign w:val="center"/>
          </w:tcPr>
          <w:p w:rsidR="00017FC1" w:rsidRDefault="00017FC1" w:rsidP="00FE0662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17FC1" w:rsidRDefault="00017FC1" w:rsidP="00225E17">
            <w:pPr>
              <w:spacing w:line="18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spacing w:line="18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7FC1" w:rsidRDefault="00017FC1" w:rsidP="00FE0662">
            <w:pPr>
              <w:spacing w:line="18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C1" w:rsidRDefault="00017FC1" w:rsidP="00FE0662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前腕周径</w:t>
            </w:r>
            <w:r>
              <w:rPr>
                <w:snapToGrid w:val="0"/>
                <w:sz w:val="18"/>
                <w:szCs w:val="18"/>
              </w:rPr>
              <w:t>cm</w:t>
            </w:r>
          </w:p>
        </w:tc>
        <w:tc>
          <w:tcPr>
            <w:tcW w:w="1276" w:type="dxa"/>
            <w:gridSpan w:val="2"/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C1" w:rsidRDefault="00017FC1" w:rsidP="00FE0662">
            <w:pPr>
              <w:spacing w:line="34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大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たい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腿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腿</w:t>
            </w:r>
            <w:r>
              <w:rPr>
                <w:rFonts w:hint="eastAsia"/>
                <w:snapToGrid w:val="0"/>
                <w:sz w:val="18"/>
                <w:szCs w:val="18"/>
              </w:rPr>
              <w:t>周径</w:t>
            </w:r>
            <w:r>
              <w:rPr>
                <w:snapToGrid w:val="0"/>
                <w:sz w:val="18"/>
                <w:szCs w:val="18"/>
              </w:rPr>
              <w:t>cm</w:t>
            </w:r>
          </w:p>
        </w:tc>
        <w:tc>
          <w:tcPr>
            <w:tcW w:w="1276" w:type="dxa"/>
            <w:gridSpan w:val="2"/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</w:tcPr>
          <w:p w:rsidR="00017FC1" w:rsidRDefault="00017FC1" w:rsidP="00225E17">
            <w:pPr>
              <w:jc w:val="left"/>
              <w:rPr>
                <w:rFonts w:ascii="?l?r ??fc" w:hint="eastAsia"/>
                <w:snapToGrid w:val="0"/>
                <w:sz w:val="18"/>
                <w:szCs w:val="18"/>
              </w:rPr>
            </w:pPr>
          </w:p>
          <w:p w:rsidR="00FE0662" w:rsidRDefault="00FE0662" w:rsidP="00225E17">
            <w:pPr>
              <w:jc w:val="left"/>
              <w:rPr>
                <w:rFonts w:ascii="?l?r ??fc" w:hint="eastAsia"/>
                <w:snapToGrid w:val="0"/>
                <w:sz w:val="18"/>
                <w:szCs w:val="18"/>
              </w:rPr>
            </w:pPr>
          </w:p>
          <w:p w:rsidR="00FE0662" w:rsidRDefault="00FE0662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017FC1" w:rsidRDefault="00017FC1" w:rsidP="00FE0662">
            <w:pPr>
              <w:spacing w:line="34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下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たい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腿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腿</w:t>
            </w:r>
            <w:r>
              <w:rPr>
                <w:rFonts w:hint="eastAsia"/>
                <w:snapToGrid w:val="0"/>
                <w:sz w:val="18"/>
                <w:szCs w:val="18"/>
              </w:rPr>
              <w:t>周径</w:t>
            </w:r>
            <w:r>
              <w:rPr>
                <w:snapToGrid w:val="0"/>
                <w:sz w:val="18"/>
                <w:szCs w:val="18"/>
              </w:rPr>
              <w:t>cm</w:t>
            </w:r>
          </w:p>
        </w:tc>
        <w:tc>
          <w:tcPr>
            <w:tcW w:w="1276" w:type="dxa"/>
            <w:gridSpan w:val="2"/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E2F4C" w:rsidTr="00FE0662">
        <w:trPr>
          <w:cantSplit/>
          <w:trHeight w:hRule="exact" w:val="283"/>
        </w:trPr>
        <w:tc>
          <w:tcPr>
            <w:tcW w:w="6096" w:type="dxa"/>
            <w:gridSpan w:val="4"/>
            <w:tcBorders>
              <w:top w:val="nil"/>
              <w:bottom w:val="nil"/>
            </w:tcBorders>
            <w:vAlign w:val="center"/>
          </w:tcPr>
          <w:p w:rsidR="00017FC1" w:rsidRDefault="00017FC1" w:rsidP="00225E17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（注）関係ない部分は、記入不要</w:t>
            </w:r>
          </w:p>
          <w:p w:rsidR="00E81CBB" w:rsidRP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17FC1" w:rsidRDefault="00017FC1" w:rsidP="00FE0662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握　　力</w:t>
            </w:r>
            <w:r>
              <w:rPr>
                <w:snapToGrid w:val="0"/>
                <w:sz w:val="18"/>
                <w:szCs w:val="18"/>
              </w:rPr>
              <w:t>kg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017FC1" w:rsidRDefault="00017FC1" w:rsidP="00FE0662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FE0662">
        <w:trPr>
          <w:cantSplit/>
          <w:trHeight w:val="663"/>
        </w:trPr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</w:tcPr>
          <w:p w:rsidR="00E81CBB" w:rsidRDefault="00FE0662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94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CBB" w:rsidRDefault="00E81CBB" w:rsidP="00FE0662">
            <w:pPr>
              <w:ind w:right="-80"/>
              <w:rPr>
                <w:snapToGrid w:val="0"/>
                <w:sz w:val="18"/>
                <w:szCs w:val="18"/>
              </w:rPr>
            </w:pPr>
            <w:r w:rsidRPr="00E81CBB">
              <w:rPr>
                <w:rFonts w:hint="eastAsia"/>
                <w:snapToGrid w:val="0"/>
              </w:rPr>
              <w:t>動作・活動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Pr="00553743">
              <w:rPr>
                <w:rFonts w:hint="eastAsia"/>
                <w:snapToGrid w:val="0"/>
                <w:sz w:val="16"/>
                <w:szCs w:val="16"/>
              </w:rPr>
              <w:t xml:space="preserve">　自立－○　半介助－△　全介助又は不能－×、（　）の中のものを使うときは、それに○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寝返りする。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シャツを着て脱ぐ。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足を投げ出して座る。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ズボンをはいて脱ぐ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自助具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いすに腰掛ける。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ブラッシで歯を磨く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自助具</w:t>
            </w:r>
            <w:r>
              <w:rPr>
                <w:snapToGrid w:val="0"/>
                <w:sz w:val="18"/>
                <w:szCs w:val="18"/>
              </w:rPr>
              <w:t>)</w:t>
            </w:r>
            <w:r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30871">
            <w:pPr>
              <w:spacing w:line="120" w:lineRule="atLeast"/>
              <w:rPr>
                <w:rFonts w:ascii="?l?r ??fc"/>
                <w:snapToGrid w:val="0"/>
                <w:sz w:val="12"/>
                <w:szCs w:val="12"/>
              </w:rPr>
            </w:pPr>
            <w:r w:rsidRPr="00553743">
              <w:rPr>
                <w:rFonts w:hint="eastAsia"/>
                <w:snapToGrid w:val="0"/>
                <w:sz w:val="20"/>
                <w:szCs w:val="20"/>
              </w:rPr>
              <w:t>立つ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（手すり、壁、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つえ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、松葉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づえ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、義肢、装具）</w:t>
            </w:r>
            <w:r>
              <w:rPr>
                <w:rFonts w:hint="eastAsia"/>
                <w:snapToGrid w:val="0"/>
                <w:sz w:val="12"/>
                <w:szCs w:val="12"/>
              </w:rPr>
              <w:t>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顔を洗いタオルでふく。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30871">
            <w:pPr>
              <w:spacing w:line="120" w:lineRule="atLeast"/>
              <w:rPr>
                <w:rFonts w:ascii="?l?r ??fc"/>
                <w:snapToGrid w:val="0"/>
                <w:sz w:val="12"/>
                <w:szCs w:val="12"/>
              </w:rPr>
            </w:pPr>
            <w:r w:rsidRPr="00553743">
              <w:rPr>
                <w:rFonts w:hint="eastAsia"/>
                <w:snapToGrid w:val="0"/>
                <w:sz w:val="20"/>
                <w:szCs w:val="20"/>
              </w:rPr>
              <w:t>家の中の移動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（壁、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つえ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、松葉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づえ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、義肢、装具、車いす）。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タオルを絞る。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洋式便器に座る。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背中を洗う。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30871">
            <w:pPr>
              <w:spacing w:line="360" w:lineRule="exact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排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せつ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泄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泄</w:t>
            </w:r>
            <w:r>
              <w:rPr>
                <w:rFonts w:hint="eastAsia"/>
                <w:snapToGrid w:val="0"/>
                <w:sz w:val="18"/>
                <w:szCs w:val="18"/>
              </w:rPr>
              <w:t>の後始末をする。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Pr="00553743" w:rsidRDefault="00553743" w:rsidP="00230871">
            <w:pPr>
              <w:spacing w:line="360" w:lineRule="exact"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２階まで階段を上っ</w:t>
            </w:r>
            <w:r w:rsidR="00E81CBB" w:rsidRPr="00553743">
              <w:rPr>
                <w:rFonts w:hint="eastAsia"/>
                <w:snapToGrid w:val="0"/>
                <w:sz w:val="18"/>
                <w:szCs w:val="18"/>
              </w:rPr>
              <w:t>て下りる</w:t>
            </w:r>
            <w:r w:rsidR="00E81CBB" w:rsidRPr="00553743">
              <w:rPr>
                <w:snapToGrid w:val="0"/>
                <w:sz w:val="16"/>
                <w:szCs w:val="16"/>
              </w:rPr>
              <w:t>(</w:t>
            </w:r>
            <w:r w:rsidRPr="00553743">
              <w:rPr>
                <w:rFonts w:hint="eastAsia"/>
                <w:snapToGrid w:val="0"/>
                <w:sz w:val="16"/>
                <w:szCs w:val="16"/>
              </w:rPr>
              <w:t>手すり、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つえ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="00E81CBB"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Pr="00553743">
              <w:rPr>
                <w:rFonts w:hint="eastAsia"/>
                <w:snapToGrid w:val="0"/>
                <w:sz w:val="16"/>
                <w:szCs w:val="16"/>
              </w:rPr>
              <w:t>、松葉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づえ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="00E81CBB"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E81CBB" w:rsidRPr="00553743">
              <w:rPr>
                <w:snapToGrid w:val="0"/>
                <w:sz w:val="16"/>
                <w:szCs w:val="16"/>
              </w:rPr>
              <w:t>)</w:t>
            </w:r>
            <w:r w:rsidR="00E81CBB" w:rsidRPr="00553743">
              <w:rPr>
                <w:rFonts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81CBB" w:rsidRDefault="00E81CBB" w:rsidP="00225E17">
            <w:pPr>
              <w:spacing w:line="1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（はしで）食事をする（スプーン、自助具）。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tcBorders>
              <w:bottom w:val="nil"/>
            </w:tcBorders>
            <w:vAlign w:val="center"/>
          </w:tcPr>
          <w:p w:rsidR="00E81CBB" w:rsidRPr="00230871" w:rsidRDefault="00E81CBB" w:rsidP="00230871">
            <w:pPr>
              <w:spacing w:line="360" w:lineRule="exact"/>
              <w:rPr>
                <w:snapToGrid w:val="0"/>
                <w:sz w:val="16"/>
                <w:szCs w:val="16"/>
              </w:rPr>
            </w:pPr>
            <w:r w:rsidRPr="00230871">
              <w:rPr>
                <w:rFonts w:hint="eastAsia"/>
                <w:snapToGrid w:val="0"/>
                <w:sz w:val="18"/>
                <w:szCs w:val="18"/>
              </w:rPr>
              <w:t>屋外を移動する</w:t>
            </w:r>
            <w:r w:rsidRPr="00553743">
              <w:rPr>
                <w:snapToGrid w:val="0"/>
                <w:sz w:val="16"/>
                <w:szCs w:val="16"/>
              </w:rPr>
              <w:t>(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家の周辺程度</w:t>
            </w:r>
            <w:r w:rsidRPr="00553743">
              <w:rPr>
                <w:snapToGrid w:val="0"/>
                <w:sz w:val="16"/>
                <w:szCs w:val="16"/>
              </w:rPr>
              <w:t>)</w:t>
            </w:r>
            <w:r w:rsidR="00553743">
              <w:rPr>
                <w:rFonts w:hint="eastAsia"/>
                <w:snapToGrid w:val="0"/>
                <w:sz w:val="16"/>
                <w:szCs w:val="16"/>
              </w:rPr>
              <w:t>（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つえ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、松葉</w:t>
            </w:r>
            <w:r w:rsidR="00230871">
              <w:rPr>
                <w:snapToGrid w:val="0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6"/>
                    </w:rPr>
                    <w:t>づえ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6"/>
                      <w:szCs w:val="16"/>
                    </w:rPr>
                    <w:t>杖</w:t>
                  </w:r>
                </w:rubyBase>
              </w:ruby>
            </w:r>
            <w:r w:rsidRPr="00553743">
              <w:rPr>
                <w:rFonts w:ascii="?l?r ??fc" w:hint="eastAsia"/>
                <w:snapToGrid w:val="0"/>
                <w:vanish/>
                <w:sz w:val="16"/>
                <w:szCs w:val="16"/>
              </w:rPr>
              <w:t>杖</w:t>
            </w:r>
            <w:r w:rsidR="00553743" w:rsidRPr="00553743">
              <w:rPr>
                <w:rFonts w:hint="eastAsia"/>
                <w:snapToGrid w:val="0"/>
                <w:sz w:val="16"/>
                <w:szCs w:val="16"/>
              </w:rPr>
              <w:t>、車いす）</w:t>
            </w:r>
            <w:r w:rsidRPr="00553743">
              <w:rPr>
                <w:rFonts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567" w:type="dxa"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E81CBB" w:rsidTr="00230871">
        <w:trPr>
          <w:cantSplit/>
          <w:trHeight w:val="397"/>
        </w:trPr>
        <w:tc>
          <w:tcPr>
            <w:tcW w:w="426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コップで水を飲む。</w:t>
            </w:r>
          </w:p>
        </w:tc>
        <w:tc>
          <w:tcPr>
            <w:tcW w:w="567" w:type="dxa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公共の乗物を利用する。</w:t>
            </w:r>
          </w:p>
        </w:tc>
        <w:tc>
          <w:tcPr>
            <w:tcW w:w="567" w:type="dxa"/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E81CBB" w:rsidRDefault="00E81CBB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017FC1" w:rsidTr="00553743">
        <w:trPr>
          <w:cantSplit/>
          <w:trHeight w:hRule="exact" w:val="2267"/>
        </w:trPr>
        <w:tc>
          <w:tcPr>
            <w:tcW w:w="10490" w:type="dxa"/>
            <w:gridSpan w:val="9"/>
            <w:tcBorders>
              <w:top w:val="nil"/>
              <w:bottom w:val="nil"/>
            </w:tcBorders>
          </w:tcPr>
          <w:p w:rsidR="00017FC1" w:rsidRDefault="00017FC1" w:rsidP="00225E17">
            <w:pPr>
              <w:spacing w:before="60"/>
              <w:ind w:left="720" w:right="630" w:hanging="72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注：身体障害者福祉法（昭和</w:t>
            </w:r>
            <w:r>
              <w:rPr>
                <w:snapToGrid w:val="0"/>
                <w:sz w:val="18"/>
                <w:szCs w:val="18"/>
              </w:rPr>
              <w:t>24</w:t>
            </w:r>
            <w:r>
              <w:rPr>
                <w:rFonts w:hint="eastAsia"/>
                <w:snapToGrid w:val="0"/>
                <w:sz w:val="18"/>
                <w:szCs w:val="18"/>
              </w:rPr>
              <w:t>年法律第</w:t>
            </w:r>
            <w:r>
              <w:rPr>
                <w:snapToGrid w:val="0"/>
                <w:sz w:val="18"/>
                <w:szCs w:val="18"/>
              </w:rPr>
              <w:t>283</w:t>
            </w:r>
            <w:r>
              <w:rPr>
                <w:rFonts w:hint="eastAsia"/>
                <w:snapToGrid w:val="0"/>
                <w:sz w:val="18"/>
                <w:szCs w:val="18"/>
              </w:rPr>
              <w:t>号）の等級は、機能障害（</w:t>
            </w:r>
            <w:r>
              <w:rPr>
                <w:snapToGrid w:val="0"/>
                <w:sz w:val="18"/>
                <w:szCs w:val="18"/>
              </w:rPr>
              <w:t>impairment</w:t>
            </w:r>
            <w:r>
              <w:rPr>
                <w:rFonts w:hint="eastAsia"/>
                <w:snapToGrid w:val="0"/>
                <w:sz w:val="18"/>
                <w:szCs w:val="18"/>
              </w:rPr>
              <w:t>）のレベルで認定されますので、（　）の中に○がついている場合、原則として自立していないという解釈になります。</w:t>
            </w:r>
          </w:p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計　測　法：</w:t>
            </w:r>
          </w:p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上肢長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上肢長</w:t>
            </w:r>
            <w:r>
              <w:rPr>
                <w:rFonts w:hint="eastAsia"/>
                <w:snapToGrid w:val="0"/>
                <w:sz w:val="18"/>
                <w:szCs w:val="18"/>
              </w:rPr>
              <w:t>：肩峰、→</w:t>
            </w:r>
            <w:r w:rsidR="00230871">
              <w:rPr>
                <w:snapToGrid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30871" w:rsidRPr="00230871">
                    <w:rPr>
                      <w:rFonts w:hAnsi="ＭＳ 明朝" w:hint="eastAsia"/>
                      <w:snapToGrid w:val="0"/>
                      <w:sz w:val="8"/>
                      <w:szCs w:val="18"/>
                    </w:rPr>
                    <w:t>とう</w:t>
                  </w:r>
                </w:rt>
                <w:rubyBase>
                  <w:r w:rsidR="00230871">
                    <w:rPr>
                      <w:rFonts w:hint="eastAsia"/>
                      <w:snapToGrid w:val="0"/>
                      <w:sz w:val="18"/>
                      <w:szCs w:val="18"/>
                    </w:rPr>
                    <w:t>橈</w:t>
                  </w:r>
                </w:rubyBase>
              </w:ruby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橈</w:t>
            </w:r>
            <w:r>
              <w:rPr>
                <w:rFonts w:hint="eastAsia"/>
                <w:snapToGrid w:val="0"/>
                <w:sz w:val="18"/>
                <w:szCs w:val="18"/>
              </w:rPr>
              <w:t>骨茎状突起</w:t>
            </w:r>
            <w:r>
              <w:rPr>
                <w:rFonts w:hint="eastAsia"/>
                <w:snapToGrid w:val="0"/>
                <w:spacing w:val="8"/>
                <w:sz w:val="18"/>
                <w:szCs w:val="18"/>
              </w:rPr>
              <w:t xml:space="preserve">　　　</w:t>
            </w:r>
            <w:r w:rsidR="00E81CBB">
              <w:rPr>
                <w:rFonts w:hint="eastAsia"/>
                <w:snapToGrid w:val="0"/>
                <w:spacing w:val="8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>前腕周径：最大周径</w:t>
            </w:r>
            <w:bookmarkStart w:id="0" w:name="_GoBack"/>
            <w:bookmarkEnd w:id="0"/>
          </w:p>
          <w:p w:rsidR="00017FC1" w:rsidRDefault="00017FC1" w:rsidP="00225E17">
            <w:pPr>
              <w:ind w:left="4560" w:hanging="4560"/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下肢長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 xml:space="preserve">　　　　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下肢長</w:t>
            </w:r>
            <w:r>
              <w:rPr>
                <w:rFonts w:hint="eastAsia"/>
                <w:snapToGrid w:val="0"/>
                <w:sz w:val="18"/>
                <w:szCs w:val="18"/>
              </w:rPr>
              <w:t>：上前腸骨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きよく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棘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棘</w:t>
            </w:r>
            <w:r>
              <w:rPr>
                <w:rFonts w:hint="eastAsia"/>
                <w:snapToGrid w:val="0"/>
                <w:sz w:val="18"/>
                <w:szCs w:val="18"/>
              </w:rPr>
              <w:t>→（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けい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脛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脛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骨）内果　</w:t>
            </w:r>
            <w:r w:rsidR="00E81CBB">
              <w:rPr>
                <w:rFonts w:hint="eastAsia"/>
                <w:snapToGrid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>大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たい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腿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腿</w:t>
            </w:r>
            <w:r>
              <w:rPr>
                <w:rFonts w:hint="eastAsia"/>
                <w:snapToGrid w:val="0"/>
                <w:sz w:val="18"/>
                <w:szCs w:val="18"/>
              </w:rPr>
              <w:t>周径：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しつがい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膝蓋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膝蓋</w:t>
            </w:r>
            <w:r>
              <w:rPr>
                <w:rFonts w:hint="eastAsia"/>
                <w:snapToGrid w:val="0"/>
                <w:sz w:val="18"/>
                <w:szCs w:val="18"/>
              </w:rPr>
              <w:t>骨上縁上</w:t>
            </w:r>
            <w:r>
              <w:rPr>
                <w:snapToGrid w:val="0"/>
                <w:sz w:val="18"/>
                <w:szCs w:val="18"/>
              </w:rPr>
              <w:t>10cm</w:t>
            </w:r>
            <w:r>
              <w:rPr>
                <w:rFonts w:hint="eastAsia"/>
                <w:snapToGrid w:val="0"/>
                <w:sz w:val="18"/>
                <w:szCs w:val="18"/>
              </w:rPr>
              <w:t>の周径（小児等の場合は、別記）</w:t>
            </w:r>
          </w:p>
          <w:p w:rsidR="00017FC1" w:rsidRDefault="00017FC1" w:rsidP="00225E17">
            <w:pPr>
              <w:jc w:val="lef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上腕周径：最大周径</w:t>
            </w:r>
            <w:r>
              <w:rPr>
                <w:rFonts w:hint="eastAsia"/>
                <w:snapToGrid w:val="0"/>
                <w:spacing w:val="2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napToGrid w:val="0"/>
                <w:spacing w:val="4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pacing w:val="6"/>
                <w:sz w:val="18"/>
                <w:szCs w:val="18"/>
              </w:rPr>
              <w:t xml:space="preserve">　</w:t>
            </w:r>
            <w:r w:rsidR="00E81CBB">
              <w:rPr>
                <w:rFonts w:hint="eastAsia"/>
                <w:snapToGrid w:val="0"/>
                <w:spacing w:val="6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napToGrid w:val="0"/>
                <w:sz w:val="18"/>
                <w:szCs w:val="18"/>
              </w:rPr>
              <w:t>下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eq \o\ad(\s\up 7(</w:instrText>
            </w:r>
            <w:r>
              <w:rPr>
                <w:rFonts w:hint="eastAsia"/>
                <w:snapToGrid w:val="0"/>
                <w:sz w:val="8"/>
                <w:szCs w:val="8"/>
              </w:rPr>
              <w:instrText>たい</w:instrText>
            </w:r>
            <w:r>
              <w:rPr>
                <w:snapToGrid w:val="0"/>
                <w:sz w:val="18"/>
                <w:szCs w:val="18"/>
              </w:rPr>
              <w:instrText>),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腿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腿</w:t>
            </w:r>
            <w:r>
              <w:rPr>
                <w:rFonts w:hint="eastAsia"/>
                <w:snapToGrid w:val="0"/>
                <w:sz w:val="18"/>
                <w:szCs w:val="18"/>
              </w:rPr>
              <w:t>周径：最大周径</w:t>
            </w:r>
          </w:p>
        </w:tc>
      </w:tr>
    </w:tbl>
    <w:p w:rsidR="00017FC1" w:rsidRDefault="00017FC1" w:rsidP="00017FC1">
      <w:pPr>
        <w:jc w:val="left"/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0"/>
      </w:tblGrid>
      <w:tr w:rsidR="00017FC1" w:rsidTr="0029591C">
        <w:trPr>
          <w:trHeight w:hRule="exact" w:val="15033"/>
        </w:trPr>
        <w:tc>
          <w:tcPr>
            <w:tcW w:w="10490" w:type="dxa"/>
            <w:tcBorders>
              <w:top w:val="nil"/>
              <w:bottom w:val="single" w:sz="4" w:space="0" w:color="auto"/>
            </w:tcBorders>
          </w:tcPr>
          <w:p w:rsidR="00017FC1" w:rsidRDefault="002C431B" w:rsidP="00225E17">
            <w:pPr>
              <w:jc w:val="left"/>
              <w:rPr>
                <w:rFonts w:ascii="?l?r ??fc"/>
                <w:snapToGrid w:val="0"/>
              </w:rPr>
            </w:pPr>
            <w:r>
              <w:rPr>
                <w:noProof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32.6pt;margin-top:-10.8pt;width:481.15pt;height:755.85pt;z-index:-251658240;visibility:visible;mso-wrap-edited:f" o:allowincell="f">
                  <v:imagedata r:id="rId9" o:title=""/>
                </v:shape>
                <o:OLEObject Type="Embed" ProgID="Word.Picture.8" ShapeID="_x0000_s1027" DrawAspect="Content" ObjectID="_1488203335" r:id="rId10"/>
              </w:pict>
            </w:r>
          </w:p>
        </w:tc>
      </w:tr>
    </w:tbl>
    <w:p w:rsidR="00921DEE" w:rsidRDefault="00921DEE" w:rsidP="00017FC1"/>
    <w:sectPr w:rsidR="00921DEE" w:rsidSect="00017F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31B" w:rsidRDefault="002C431B" w:rsidP="000E2F4C">
      <w:r>
        <w:separator/>
      </w:r>
    </w:p>
  </w:endnote>
  <w:endnote w:type="continuationSeparator" w:id="0">
    <w:p w:rsidR="002C431B" w:rsidRDefault="002C431B" w:rsidP="000E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31B" w:rsidRDefault="002C431B" w:rsidP="000E2F4C">
      <w:r>
        <w:separator/>
      </w:r>
    </w:p>
  </w:footnote>
  <w:footnote w:type="continuationSeparator" w:id="0">
    <w:p w:rsidR="002C431B" w:rsidRDefault="002C431B" w:rsidP="000E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C1"/>
    <w:rsid w:val="00017FC1"/>
    <w:rsid w:val="000E2F4C"/>
    <w:rsid w:val="00230871"/>
    <w:rsid w:val="0029591C"/>
    <w:rsid w:val="002C431B"/>
    <w:rsid w:val="00553743"/>
    <w:rsid w:val="005D2F8B"/>
    <w:rsid w:val="007F1A88"/>
    <w:rsid w:val="00921DEE"/>
    <w:rsid w:val="00E81CBB"/>
    <w:rsid w:val="00F74B5D"/>
    <w:rsid w:val="00FE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F4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E2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F4C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C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2F4C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0E2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2F4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A9F8-1414-40AA-885A-C19E222D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2014-05-27T08:07:00Z</dcterms:created>
  <dcterms:modified xsi:type="dcterms:W3CDTF">2015-03-18T08:03:00Z</dcterms:modified>
</cp:coreProperties>
</file>