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62" w:rsidRPr="000A1AAE" w:rsidRDefault="00D43262">
      <w:pPr>
        <w:wordWrap w:val="0"/>
        <w:spacing w:line="349" w:lineRule="exact"/>
      </w:pPr>
      <w:r>
        <w:rPr>
          <w:rFonts w:hint="eastAsia"/>
        </w:rPr>
        <w:t>様式第</w:t>
      </w:r>
      <w:r w:rsidR="00D562E3">
        <w:rPr>
          <w:rFonts w:hint="eastAsia"/>
        </w:rPr>
        <w:t>38</w:t>
      </w:r>
      <w:r>
        <w:rPr>
          <w:rFonts w:hint="eastAsia"/>
        </w:rPr>
        <w:t>号</w:t>
      </w:r>
      <w:r w:rsidRPr="000A1AAE">
        <w:rPr>
          <w:rFonts w:hint="eastAsia"/>
        </w:rPr>
        <w:t>（第</w:t>
      </w:r>
      <w:r w:rsidR="00D562E3" w:rsidRPr="000A1AAE">
        <w:rPr>
          <w:rFonts w:hint="eastAsia"/>
        </w:rPr>
        <w:t>2</w:t>
      </w:r>
      <w:r w:rsidR="00527C88" w:rsidRPr="000A1AAE">
        <w:rPr>
          <w:rFonts w:hint="eastAsia"/>
        </w:rPr>
        <w:t>9</w:t>
      </w:r>
      <w:r w:rsidRPr="000A1AAE">
        <w:rPr>
          <w:rFonts w:hint="eastAsia"/>
        </w:rPr>
        <w:t>条第１項関係）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D43262">
        <w:trPr>
          <w:trHeight w:val="13046"/>
        </w:trPr>
        <w:tc>
          <w:tcPr>
            <w:tcW w:w="9015" w:type="dxa"/>
            <w:tcBorders>
              <w:bottom w:val="single" w:sz="4" w:space="0" w:color="auto"/>
            </w:tcBorders>
          </w:tcPr>
          <w:p w:rsidR="00D43262" w:rsidRPr="000A1AAE" w:rsidRDefault="00D43262">
            <w:pPr>
              <w:wordWrap w:val="0"/>
              <w:spacing w:line="349" w:lineRule="exact"/>
            </w:pPr>
          </w:p>
          <w:p w:rsidR="00D43262" w:rsidRPr="000A1AAE" w:rsidRDefault="00D43262">
            <w:pPr>
              <w:wordWrap w:val="0"/>
              <w:spacing w:line="349" w:lineRule="exact"/>
              <w:jc w:val="right"/>
            </w:pPr>
            <w:r w:rsidRPr="000A1AAE">
              <w:rPr>
                <w:rFonts w:hint="eastAsia"/>
              </w:rPr>
              <w:t xml:space="preserve">　年　月　日　</w:t>
            </w:r>
          </w:p>
          <w:p w:rsidR="00D43262" w:rsidRPr="000A1AAE" w:rsidRDefault="00D43262">
            <w:pPr>
              <w:wordWrap w:val="0"/>
              <w:spacing w:line="349" w:lineRule="exact"/>
            </w:pPr>
          </w:p>
          <w:p w:rsidR="00D43262" w:rsidRPr="000A1AAE" w:rsidRDefault="00D43262">
            <w:pPr>
              <w:wordWrap w:val="0"/>
              <w:spacing w:line="349" w:lineRule="exact"/>
            </w:pPr>
          </w:p>
          <w:p w:rsidR="00D43262" w:rsidRPr="000A1AAE" w:rsidRDefault="00D43262">
            <w:pPr>
              <w:wordWrap w:val="0"/>
              <w:spacing w:line="349" w:lineRule="exact"/>
            </w:pPr>
            <w:r w:rsidRPr="000A1AAE">
              <w:rPr>
                <w:rFonts w:hint="eastAsia"/>
              </w:rPr>
              <w:t xml:space="preserve"> 　（発注者）　　　　　　　　様</w:t>
            </w:r>
          </w:p>
          <w:p w:rsidR="00D43262" w:rsidRPr="000A1AAE" w:rsidRDefault="00D43262">
            <w:pPr>
              <w:wordWrap w:val="0"/>
              <w:spacing w:line="349" w:lineRule="exact"/>
            </w:pPr>
          </w:p>
          <w:p w:rsidR="00D43262" w:rsidRPr="000A1AAE" w:rsidRDefault="00D43262">
            <w:pPr>
              <w:wordWrap w:val="0"/>
              <w:spacing w:line="349" w:lineRule="exact"/>
            </w:pPr>
          </w:p>
          <w:p w:rsidR="00D43262" w:rsidRPr="000A1AAE" w:rsidRDefault="00D43262" w:rsidP="00516BE6">
            <w:pPr>
              <w:spacing w:line="240" w:lineRule="auto"/>
              <w:ind w:right="1101"/>
              <w:jc w:val="right"/>
            </w:pPr>
            <w:bookmarkStart w:id="0" w:name="_GoBack"/>
            <w:bookmarkEnd w:id="0"/>
            <w:r w:rsidRPr="000A1AAE">
              <w:rPr>
                <w:rFonts w:hint="eastAsia"/>
              </w:rPr>
              <w:t xml:space="preserve">（受注者）　　　　　　　</w:t>
            </w:r>
          </w:p>
          <w:p w:rsidR="00D43262" w:rsidRPr="000A1AAE" w:rsidRDefault="00D43262">
            <w:pPr>
              <w:spacing w:line="240" w:lineRule="auto"/>
              <w:ind w:right="221"/>
            </w:pPr>
          </w:p>
          <w:p w:rsidR="00D43262" w:rsidRPr="000A1AAE" w:rsidRDefault="00D43262">
            <w:pPr>
              <w:spacing w:line="240" w:lineRule="auto"/>
              <w:ind w:right="221"/>
              <w:jc w:val="center"/>
            </w:pPr>
          </w:p>
          <w:p w:rsidR="00D43262" w:rsidRPr="000A1AAE" w:rsidRDefault="00527C88">
            <w:pPr>
              <w:spacing w:line="240" w:lineRule="auto"/>
              <w:ind w:right="221" w:firstLineChars="1650" w:firstLine="3300"/>
            </w:pPr>
            <w:r w:rsidRPr="000A1AAE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107315</wp:posOffset>
                      </wp:positionV>
                      <wp:extent cx="139700" cy="352425"/>
                      <wp:effectExtent l="0" t="0" r="0" b="0"/>
                      <wp:wrapNone/>
                      <wp:docPr id="1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524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202C6" id="Group 28" o:spid="_x0000_s1026" style="position:absolute;left:0;text-align:left;margin-left:149.65pt;margin-top:8.45pt;width:11pt;height:27.75pt;z-index:251658240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0A1AAE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92710</wp:posOffset>
                      </wp:positionV>
                      <wp:extent cx="160655" cy="349250"/>
                      <wp:effectExtent l="0" t="0" r="0" b="0"/>
                      <wp:wrapNone/>
                      <wp:docPr id="7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" cy="349250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8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3B8BEA" id="Group 31" o:spid="_x0000_s1026" style="position:absolute;left:0;text-align:left;margin-left:191.2pt;margin-top:7.3pt;width:12.65pt;height:27.5pt;z-index:251659264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D43262" w:rsidRPr="000A1AAE">
              <w:rPr>
                <w:rFonts w:hint="eastAsia"/>
              </w:rPr>
              <w:t>全部</w:t>
            </w:r>
          </w:p>
          <w:p w:rsidR="00D43262" w:rsidRPr="000A1AAE" w:rsidRDefault="00D43262">
            <w:pPr>
              <w:spacing w:line="240" w:lineRule="auto"/>
              <w:ind w:right="221"/>
              <w:jc w:val="center"/>
            </w:pPr>
            <w:r w:rsidRPr="000A1AAE">
              <w:rPr>
                <w:rFonts w:hint="eastAsia"/>
              </w:rPr>
              <w:t>業務の　　　　　中止について（通知）</w:t>
            </w:r>
          </w:p>
          <w:p w:rsidR="00D43262" w:rsidRPr="000A1AAE" w:rsidRDefault="00D43262">
            <w:pPr>
              <w:spacing w:line="240" w:lineRule="auto"/>
              <w:ind w:right="221" w:firstLineChars="1500" w:firstLine="3300"/>
            </w:pPr>
            <w:r w:rsidRPr="000A1AAE">
              <w:rPr>
                <w:rFonts w:hint="eastAsia"/>
              </w:rPr>
              <w:t>一部</w:t>
            </w:r>
          </w:p>
          <w:p w:rsidR="00D43262" w:rsidRPr="000A1AAE" w:rsidRDefault="00D43262">
            <w:pPr>
              <w:spacing w:line="240" w:lineRule="auto"/>
              <w:ind w:right="221"/>
            </w:pPr>
          </w:p>
          <w:p w:rsidR="00D43262" w:rsidRPr="000A1AAE" w:rsidRDefault="00D43262">
            <w:pPr>
              <w:spacing w:line="240" w:lineRule="auto"/>
              <w:ind w:right="221"/>
            </w:pPr>
            <w:r w:rsidRPr="000A1AAE">
              <w:rPr>
                <w:rFonts w:hint="eastAsia"/>
              </w:rPr>
              <w:t xml:space="preserve">　　　　　年　　月　　日契約を締結した下記の業務について、</w:t>
            </w:r>
            <w:r w:rsidR="00D562E3" w:rsidRPr="000A1AAE">
              <w:rPr>
                <w:rFonts w:hint="eastAsia"/>
              </w:rPr>
              <w:t>土木工事の監督に関する現場技術業務委託</w:t>
            </w:r>
            <w:r w:rsidRPr="000A1AAE">
              <w:rPr>
                <w:rFonts w:hint="eastAsia"/>
              </w:rPr>
              <w:t>契約書</w:t>
            </w:r>
          </w:p>
          <w:p w:rsidR="00D43262" w:rsidRPr="000A1AAE" w:rsidRDefault="00D43262">
            <w:pPr>
              <w:spacing w:line="240" w:lineRule="auto"/>
              <w:ind w:right="221"/>
            </w:pPr>
          </w:p>
          <w:p w:rsidR="00D43262" w:rsidRPr="000A1AAE" w:rsidRDefault="00527C88">
            <w:pPr>
              <w:spacing w:line="240" w:lineRule="auto"/>
              <w:ind w:right="221"/>
            </w:pPr>
            <w:r w:rsidRPr="000A1AAE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110490</wp:posOffset>
                      </wp:positionV>
                      <wp:extent cx="139700" cy="361950"/>
                      <wp:effectExtent l="0" t="0" r="0" b="0"/>
                      <wp:wrapNone/>
                      <wp:docPr id="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61950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6EF663" id="Group 20" o:spid="_x0000_s1026" style="position:absolute;left:0;text-align:left;margin-left:174.15pt;margin-top:8.7pt;width:11pt;height:28.5pt;z-index:251656192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0A1AAE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91440</wp:posOffset>
                      </wp:positionV>
                      <wp:extent cx="151130" cy="365125"/>
                      <wp:effectExtent l="0" t="0" r="0" b="0"/>
                      <wp:wrapNone/>
                      <wp:docPr id="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6512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B70951" id="Group 21" o:spid="_x0000_s1026" style="position:absolute;left:0;text-align:left;margin-left:218.7pt;margin-top:7.2pt;width:11.9pt;height:28.75pt;z-index:251657216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tEQg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D43262" w:rsidRPr="000A1AAE">
              <w:rPr>
                <w:rFonts w:hint="eastAsia"/>
              </w:rPr>
              <w:t xml:space="preserve">　　　　　　　　　　　　　　　　　全部</w:t>
            </w:r>
          </w:p>
          <w:p w:rsidR="00D43262" w:rsidRPr="000A1AAE" w:rsidRDefault="00D43262">
            <w:pPr>
              <w:spacing w:line="240" w:lineRule="auto"/>
              <w:ind w:right="221"/>
            </w:pPr>
            <w:r w:rsidRPr="000A1AAE">
              <w:rPr>
                <w:rFonts w:hint="eastAsia"/>
              </w:rPr>
              <w:t>第</w:t>
            </w:r>
            <w:r w:rsidR="00527C88" w:rsidRPr="000A1AAE">
              <w:rPr>
                <w:rFonts w:hint="eastAsia"/>
              </w:rPr>
              <w:t>29</w:t>
            </w:r>
            <w:r w:rsidRPr="000A1AAE">
              <w:rPr>
                <w:rFonts w:hint="eastAsia"/>
              </w:rPr>
              <w:t>条第１項の規定により業務の　　　　　　を中止したので通知します。</w:t>
            </w:r>
          </w:p>
          <w:p w:rsidR="00D43262" w:rsidRPr="000A1AAE" w:rsidRDefault="00D43262">
            <w:pPr>
              <w:spacing w:line="240" w:lineRule="auto"/>
              <w:ind w:right="221"/>
            </w:pPr>
            <w:r w:rsidRPr="000A1AAE">
              <w:rPr>
                <w:rFonts w:hint="eastAsia"/>
              </w:rPr>
              <w:t xml:space="preserve">　　　　　　　　　　　　　　　　　一部</w:t>
            </w:r>
          </w:p>
          <w:p w:rsidR="00D43262" w:rsidRPr="000A1AAE" w:rsidRDefault="00D43262">
            <w:pPr>
              <w:spacing w:line="240" w:lineRule="auto"/>
              <w:ind w:right="221"/>
            </w:pPr>
            <w:r w:rsidRPr="000A1AAE">
              <w:rPr>
                <w:rFonts w:hint="eastAsia"/>
              </w:rPr>
              <w:t xml:space="preserve">　</w:t>
            </w:r>
          </w:p>
          <w:p w:rsidR="00D43262" w:rsidRPr="000A1AAE" w:rsidRDefault="00D43262">
            <w:pPr>
              <w:spacing w:line="240" w:lineRule="auto"/>
              <w:ind w:right="221"/>
            </w:pPr>
          </w:p>
          <w:p w:rsidR="00D43262" w:rsidRPr="000A1AAE" w:rsidRDefault="00D43262">
            <w:pPr>
              <w:spacing w:line="240" w:lineRule="auto"/>
              <w:ind w:right="221"/>
            </w:pPr>
          </w:p>
          <w:p w:rsidR="00D43262" w:rsidRPr="000A1AAE" w:rsidRDefault="00D43262">
            <w:pPr>
              <w:spacing w:line="240" w:lineRule="auto"/>
              <w:ind w:right="221"/>
              <w:jc w:val="center"/>
            </w:pPr>
            <w:r w:rsidRPr="000A1AAE">
              <w:rPr>
                <w:rFonts w:hint="eastAsia"/>
              </w:rPr>
              <w:t>記</w:t>
            </w:r>
          </w:p>
          <w:p w:rsidR="00D43262" w:rsidRPr="000A1AAE" w:rsidRDefault="00D43262">
            <w:pPr>
              <w:spacing w:line="240" w:lineRule="auto"/>
              <w:ind w:right="221"/>
              <w:jc w:val="center"/>
            </w:pPr>
          </w:p>
          <w:tbl>
            <w:tblPr>
              <w:tblW w:w="836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7"/>
              <w:gridCol w:w="5947"/>
            </w:tblGrid>
            <w:tr w:rsidR="00D43262" w:rsidRPr="000A1AAE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D43262" w:rsidRPr="000A1AAE" w:rsidRDefault="00D43262">
                  <w:pPr>
                    <w:wordWrap w:val="0"/>
                    <w:spacing w:line="240" w:lineRule="auto"/>
                    <w:jc w:val="center"/>
                  </w:pPr>
                  <w:r w:rsidRPr="000A1AAE"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954" w:type="dxa"/>
                  <w:gridSpan w:val="2"/>
                  <w:vAlign w:val="center"/>
                </w:tcPr>
                <w:p w:rsidR="00D43262" w:rsidRPr="000A1AAE" w:rsidRDefault="00D43262">
                  <w:pPr>
                    <w:wordWrap w:val="0"/>
                    <w:spacing w:line="240" w:lineRule="auto"/>
                  </w:pPr>
                </w:p>
              </w:tc>
            </w:tr>
            <w:tr w:rsidR="00D43262" w:rsidRPr="000A1AAE">
              <w:trPr>
                <w:cantSplit/>
                <w:trHeight w:val="566"/>
              </w:trPr>
              <w:tc>
                <w:tcPr>
                  <w:tcW w:w="8362" w:type="dxa"/>
                  <w:gridSpan w:val="3"/>
                  <w:vAlign w:val="center"/>
                </w:tcPr>
                <w:p w:rsidR="00D43262" w:rsidRPr="000A1AAE" w:rsidRDefault="00D43262">
                  <w:pPr>
                    <w:wordWrap w:val="0"/>
                    <w:spacing w:line="240" w:lineRule="auto"/>
                    <w:jc w:val="center"/>
                  </w:pPr>
                  <w:r w:rsidRPr="000A1AAE">
                    <w:rPr>
                      <w:rFonts w:hint="eastAsia"/>
                    </w:rPr>
                    <w:t>業務　の　中　止　内　容</w:t>
                  </w:r>
                </w:p>
              </w:tc>
            </w:tr>
            <w:tr w:rsidR="00D43262" w:rsidRPr="000A1AAE">
              <w:trPr>
                <w:cantSplit/>
                <w:trHeight w:val="1635"/>
              </w:trPr>
              <w:tc>
                <w:tcPr>
                  <w:tcW w:w="2415" w:type="dxa"/>
                  <w:gridSpan w:val="2"/>
                  <w:vAlign w:val="center"/>
                </w:tcPr>
                <w:p w:rsidR="00D43262" w:rsidRPr="000A1AAE" w:rsidRDefault="00D43262">
                  <w:pPr>
                    <w:wordWrap w:val="0"/>
                    <w:spacing w:line="240" w:lineRule="auto"/>
                    <w:jc w:val="center"/>
                  </w:pPr>
                  <w:r w:rsidRPr="000A1AAE">
                    <w:rPr>
                      <w:rFonts w:hint="eastAsia"/>
                    </w:rPr>
                    <w:t>業務を中止する範囲</w:t>
                  </w:r>
                </w:p>
              </w:tc>
              <w:tc>
                <w:tcPr>
                  <w:tcW w:w="5947" w:type="dxa"/>
                  <w:vAlign w:val="center"/>
                </w:tcPr>
                <w:p w:rsidR="00D43262" w:rsidRPr="000A1AAE" w:rsidRDefault="00D43262">
                  <w:pPr>
                    <w:spacing w:line="240" w:lineRule="auto"/>
                  </w:pPr>
                </w:p>
              </w:tc>
            </w:tr>
            <w:tr w:rsidR="00D43262" w:rsidRPr="000A1AAE">
              <w:trPr>
                <w:cantSplit/>
                <w:trHeight w:val="810"/>
              </w:trPr>
              <w:tc>
                <w:tcPr>
                  <w:tcW w:w="2415" w:type="dxa"/>
                  <w:gridSpan w:val="2"/>
                  <w:vAlign w:val="center"/>
                </w:tcPr>
                <w:p w:rsidR="00D43262" w:rsidRPr="000A1AAE" w:rsidRDefault="00D43262">
                  <w:pPr>
                    <w:wordWrap w:val="0"/>
                    <w:spacing w:line="240" w:lineRule="auto"/>
                    <w:jc w:val="center"/>
                  </w:pPr>
                  <w:r w:rsidRPr="000A1AAE">
                    <w:rPr>
                      <w:rFonts w:hint="eastAsia"/>
                    </w:rPr>
                    <w:t>業務を中止する期間</w:t>
                  </w:r>
                </w:p>
              </w:tc>
              <w:tc>
                <w:tcPr>
                  <w:tcW w:w="5947" w:type="dxa"/>
                  <w:vAlign w:val="center"/>
                </w:tcPr>
                <w:p w:rsidR="00D43262" w:rsidRPr="000A1AAE" w:rsidRDefault="00D43262">
                  <w:pPr>
                    <w:wordWrap w:val="0"/>
                    <w:spacing w:line="240" w:lineRule="auto"/>
                  </w:pPr>
                </w:p>
              </w:tc>
            </w:tr>
            <w:tr w:rsidR="00D43262">
              <w:trPr>
                <w:cantSplit/>
                <w:trHeight w:val="1762"/>
              </w:trPr>
              <w:tc>
                <w:tcPr>
                  <w:tcW w:w="24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43262" w:rsidRDefault="00D43262">
                  <w:pPr>
                    <w:spacing w:line="240" w:lineRule="auto"/>
                    <w:jc w:val="center"/>
                  </w:pPr>
                  <w:r w:rsidRPr="000A1AAE">
                    <w:rPr>
                      <w:rFonts w:hint="eastAsia"/>
                      <w:spacing w:val="110"/>
                      <w:kern w:val="0"/>
                      <w:fitText w:val="1980" w:id="-1833203200"/>
                    </w:rPr>
                    <w:t>中止の理</w:t>
                  </w:r>
                  <w:r w:rsidRPr="000A1AAE">
                    <w:rPr>
                      <w:rFonts w:hint="eastAsia"/>
                      <w:kern w:val="0"/>
                      <w:fitText w:val="1980" w:id="-1833203200"/>
                    </w:rPr>
                    <w:t>由</w:t>
                  </w:r>
                </w:p>
              </w:tc>
              <w:tc>
                <w:tcPr>
                  <w:tcW w:w="5947" w:type="dxa"/>
                  <w:tcBorders>
                    <w:bottom w:val="single" w:sz="4" w:space="0" w:color="auto"/>
                  </w:tcBorders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</w:pPr>
                </w:p>
              </w:tc>
            </w:tr>
          </w:tbl>
          <w:p w:rsidR="00D43262" w:rsidRDefault="00D43262">
            <w:pPr>
              <w:spacing w:line="240" w:lineRule="auto"/>
              <w:ind w:right="221"/>
            </w:pPr>
          </w:p>
        </w:tc>
      </w:tr>
    </w:tbl>
    <w:p w:rsidR="00D43262" w:rsidRDefault="00D43262">
      <w:pPr>
        <w:wordWrap w:val="0"/>
        <w:spacing w:line="240" w:lineRule="exact"/>
        <w:ind w:left="221" w:right="221"/>
      </w:pPr>
      <w:r>
        <w:rPr>
          <w:rFonts w:hint="eastAsia"/>
        </w:rPr>
        <w:t>注　不要の文字は､抹消すること。</w:t>
      </w:r>
    </w:p>
    <w:sectPr w:rsidR="00D43262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68" w:rsidRDefault="00260E68">
      <w:r>
        <w:separator/>
      </w:r>
    </w:p>
  </w:endnote>
  <w:endnote w:type="continuationSeparator" w:id="0">
    <w:p w:rsidR="00260E68" w:rsidRDefault="0026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BE" w:rsidRDefault="0069628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68" w:rsidRDefault="00260E68">
      <w:r>
        <w:separator/>
      </w:r>
    </w:p>
  </w:footnote>
  <w:footnote w:type="continuationSeparator" w:id="0">
    <w:p w:rsidR="00260E68" w:rsidRDefault="0026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62" w:rsidRDefault="00D43262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62" w:rsidRDefault="00D43262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62" w:rsidRDefault="00D43262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3C"/>
    <w:rsid w:val="000A1AAE"/>
    <w:rsid w:val="00260E68"/>
    <w:rsid w:val="004738BE"/>
    <w:rsid w:val="00516BE6"/>
    <w:rsid w:val="00527C88"/>
    <w:rsid w:val="00696284"/>
    <w:rsid w:val="007A5BA9"/>
    <w:rsid w:val="00AC6E07"/>
    <w:rsid w:val="00B5093C"/>
    <w:rsid w:val="00BA4CA9"/>
    <w:rsid w:val="00D43262"/>
    <w:rsid w:val="00D562E3"/>
    <w:rsid w:val="00F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11960"/>
  <w15:chartTrackingRefBased/>
  <w15:docId w15:val="{67BB312C-5D56-4E3A-B072-FCD37D65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D45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3</cp:revision>
  <cp:lastPrinted>2011-03-15T11:51:00Z</cp:lastPrinted>
  <dcterms:created xsi:type="dcterms:W3CDTF">2020-03-28T00:41:00Z</dcterms:created>
  <dcterms:modified xsi:type="dcterms:W3CDTF">2021-03-23T08:00:00Z</dcterms:modified>
</cp:coreProperties>
</file>