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BDAB" w14:textId="119BFD4F" w:rsidR="00003534" w:rsidRPr="00003534" w:rsidRDefault="00003534" w:rsidP="00003534">
      <w:pPr>
        <w:widowControl/>
        <w:spacing w:before="100" w:beforeAutospacing="1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44"/>
          <w:szCs w:val="44"/>
        </w:rPr>
      </w:pPr>
      <w:r w:rsidRPr="008F49FF">
        <w:rPr>
          <w:rFonts w:ascii="ＭＳ 明朝" w:eastAsia="ＭＳ 明朝" w:hAnsi="ＭＳ 明朝" w:cs="ＭＳ Ｐゴシック" w:hint="eastAsia"/>
          <w:color w:val="00000A"/>
          <w:spacing w:val="330"/>
          <w:kern w:val="0"/>
          <w:sz w:val="44"/>
          <w:szCs w:val="44"/>
          <w:fitText w:val="2640" w:id="-508422400"/>
        </w:rPr>
        <w:t>質問</w:t>
      </w:r>
      <w:r w:rsidRPr="008F49FF">
        <w:rPr>
          <w:rFonts w:ascii="ＭＳ 明朝" w:eastAsia="ＭＳ 明朝" w:hAnsi="ＭＳ 明朝" w:cs="ＭＳ Ｐゴシック" w:hint="eastAsia"/>
          <w:color w:val="00000A"/>
          <w:kern w:val="0"/>
          <w:sz w:val="44"/>
          <w:szCs w:val="44"/>
          <w:fitText w:val="2640" w:id="-508422400"/>
        </w:rPr>
        <w:t>書</w:t>
      </w:r>
    </w:p>
    <w:p w14:paraId="760C53FF" w14:textId="77777777" w:rsidR="00003534" w:rsidRPr="00A33551" w:rsidRDefault="00003534" w:rsidP="00DF7E27">
      <w:pPr>
        <w:widowControl/>
        <w:spacing w:before="100" w:beforeAutospacing="1" w:line="240" w:lineRule="exact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24"/>
          <w:szCs w:val="24"/>
        </w:rPr>
      </w:pPr>
    </w:p>
    <w:p w14:paraId="0F3E03CB" w14:textId="5C9C0AB6" w:rsidR="00003534" w:rsidRPr="00003534" w:rsidRDefault="00003534" w:rsidP="00DF7E27">
      <w:pPr>
        <w:widowControl/>
        <w:spacing w:before="100" w:beforeAutospacing="1" w:line="240" w:lineRule="exact"/>
        <w:ind w:left="244" w:hanging="244"/>
        <w:jc w:val="righ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令和　　年　　月　　日</w:t>
      </w:r>
    </w:p>
    <w:p w14:paraId="59243ED6" w14:textId="51FF64F5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5E8B8B81" w14:textId="7784C11F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愛媛県衛生環境研究所長　様</w:t>
      </w:r>
    </w:p>
    <w:p w14:paraId="2A73C60E" w14:textId="77777777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48364937" w14:textId="4B6B0CC0" w:rsidR="00B11CEE" w:rsidRPr="004B6733" w:rsidRDefault="00003534" w:rsidP="008F78DB">
      <w:pPr>
        <w:widowControl/>
        <w:spacing w:before="100" w:beforeAutospacing="1" w:line="240" w:lineRule="atLeas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「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begin"/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instrText>MERGEFIELD 件名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separate"/>
      </w:r>
      <w:r w:rsidR="007D0AC9" w:rsidRPr="003C2FF8">
        <w:rPr>
          <w:rFonts w:ascii="ＭＳ 明朝" w:eastAsia="ＭＳ 明朝" w:hAnsi="ＭＳ 明朝" w:cs="ＭＳ Ｐゴシック"/>
          <w:noProof/>
          <w:color w:val="00000A"/>
          <w:kern w:val="0"/>
          <w:sz w:val="26"/>
          <w:szCs w:val="26"/>
        </w:rPr>
        <w:t>大気汚染自動測定機保守業務委託（東亜ディーケーケー製）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end"/>
      </w: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」の入札について、以下のとおり質問します。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03534" w:rsidRPr="00DF7E27" w14:paraId="58DE9EEC" w14:textId="77777777" w:rsidTr="00DF7E27">
        <w:trPr>
          <w:trHeight w:val="6263"/>
        </w:trPr>
        <w:tc>
          <w:tcPr>
            <w:tcW w:w="9067" w:type="dxa"/>
          </w:tcPr>
          <w:p w14:paraId="00EE812F" w14:textId="77777777" w:rsidR="00003534" w:rsidRPr="00003534" w:rsidRDefault="000035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250C8F" w14:textId="77777777" w:rsidR="00003534" w:rsidRPr="00003534" w:rsidRDefault="000035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A33551" w14:paraId="0F06187D" w14:textId="77777777" w:rsidTr="00DA7EEB">
        <w:trPr>
          <w:trHeight w:val="567"/>
        </w:trPr>
        <w:tc>
          <w:tcPr>
            <w:tcW w:w="1271" w:type="dxa"/>
            <w:vMerge w:val="restart"/>
            <w:vAlign w:val="center"/>
          </w:tcPr>
          <w:p w14:paraId="7417B01C" w14:textId="2D21F54E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本件に関する</w:t>
            </w:r>
            <w:r w:rsidR="00E44265">
              <w:rPr>
                <w:rFonts w:ascii="ＭＳ 明朝" w:eastAsia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2410" w:type="dxa"/>
            <w:vAlign w:val="center"/>
          </w:tcPr>
          <w:p w14:paraId="4BCC08F9" w14:textId="48DCC25A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386" w:type="dxa"/>
            <w:vAlign w:val="center"/>
          </w:tcPr>
          <w:p w14:paraId="6D8128C6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21667D72" w14:textId="77777777" w:rsidTr="00DA7EEB">
        <w:trPr>
          <w:trHeight w:val="567"/>
        </w:trPr>
        <w:tc>
          <w:tcPr>
            <w:tcW w:w="1271" w:type="dxa"/>
            <w:vMerge/>
          </w:tcPr>
          <w:p w14:paraId="77E61DE4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15B3A8" w14:textId="2B4A923B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5386" w:type="dxa"/>
            <w:vAlign w:val="center"/>
          </w:tcPr>
          <w:p w14:paraId="259A0960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63C4E211" w14:textId="77777777" w:rsidTr="00DA7EEB">
        <w:trPr>
          <w:trHeight w:val="567"/>
        </w:trPr>
        <w:tc>
          <w:tcPr>
            <w:tcW w:w="1271" w:type="dxa"/>
            <w:vMerge/>
          </w:tcPr>
          <w:p w14:paraId="73E74285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EFECCB" w14:textId="29F39D25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545BE09E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41E4960A" w14:textId="77777777" w:rsidTr="00DA7EEB">
        <w:trPr>
          <w:trHeight w:val="567"/>
        </w:trPr>
        <w:tc>
          <w:tcPr>
            <w:tcW w:w="1271" w:type="dxa"/>
            <w:vMerge/>
          </w:tcPr>
          <w:p w14:paraId="132189C2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05DB97" w14:textId="6578CF4D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電子ﾒｰﾙｱﾄﾞﾚｽ</w:t>
            </w:r>
          </w:p>
          <w:p w14:paraId="08AE9A51" w14:textId="66D8AA30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/>
                <w:sz w:val="24"/>
                <w:szCs w:val="24"/>
              </w:rPr>
              <w:t>(回答送付用)</w:t>
            </w:r>
          </w:p>
        </w:tc>
        <w:tc>
          <w:tcPr>
            <w:tcW w:w="5386" w:type="dxa"/>
            <w:vAlign w:val="center"/>
          </w:tcPr>
          <w:p w14:paraId="2D62C9CD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E9C5C1" w14:textId="77777777" w:rsidR="00003534" w:rsidRPr="00003534" w:rsidRDefault="00003534"/>
    <w:sectPr w:rsidR="00003534" w:rsidRPr="00003534" w:rsidSect="00A335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80CC" w14:textId="77777777" w:rsidR="00A132E1" w:rsidRDefault="00A132E1" w:rsidP="008E3664">
      <w:r>
        <w:separator/>
      </w:r>
    </w:p>
  </w:endnote>
  <w:endnote w:type="continuationSeparator" w:id="0">
    <w:p w14:paraId="40416807" w14:textId="77777777" w:rsidR="00A132E1" w:rsidRDefault="00A132E1" w:rsidP="008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37DF" w14:textId="77777777" w:rsidR="00A132E1" w:rsidRDefault="00A132E1" w:rsidP="008E3664">
      <w:r>
        <w:separator/>
      </w:r>
    </w:p>
  </w:footnote>
  <w:footnote w:type="continuationSeparator" w:id="0">
    <w:p w14:paraId="047B0EF2" w14:textId="77777777" w:rsidR="00A132E1" w:rsidRDefault="00A132E1" w:rsidP="008E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34"/>
    <w:rsid w:val="00003534"/>
    <w:rsid w:val="0003468C"/>
    <w:rsid w:val="000F683B"/>
    <w:rsid w:val="0013771B"/>
    <w:rsid w:val="001A068E"/>
    <w:rsid w:val="002C6BB0"/>
    <w:rsid w:val="002E1C7D"/>
    <w:rsid w:val="00404E50"/>
    <w:rsid w:val="004B6733"/>
    <w:rsid w:val="00503985"/>
    <w:rsid w:val="00596BF8"/>
    <w:rsid w:val="007D0AC9"/>
    <w:rsid w:val="008E3664"/>
    <w:rsid w:val="008F49FF"/>
    <w:rsid w:val="008F78DB"/>
    <w:rsid w:val="00A132E1"/>
    <w:rsid w:val="00A33551"/>
    <w:rsid w:val="00AB6DF2"/>
    <w:rsid w:val="00B11CEE"/>
    <w:rsid w:val="00B24A1B"/>
    <w:rsid w:val="00C80BE0"/>
    <w:rsid w:val="00CE648C"/>
    <w:rsid w:val="00D00AC5"/>
    <w:rsid w:val="00D50C5C"/>
    <w:rsid w:val="00DA7EEB"/>
    <w:rsid w:val="00DF7E27"/>
    <w:rsid w:val="00E44265"/>
    <w:rsid w:val="00EA2063"/>
    <w:rsid w:val="00EA2D48"/>
    <w:rsid w:val="00ED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F1564"/>
  <w15:chartTrackingRefBased/>
  <w15:docId w15:val="{44ABFDC7-EBAF-46E4-9F82-642B58F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5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36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3664"/>
  </w:style>
  <w:style w:type="paragraph" w:styleId="ad">
    <w:name w:val="footer"/>
    <w:basedOn w:val="a"/>
    <w:link w:val="ae"/>
    <w:uiPriority w:val="99"/>
    <w:unhideWhenUsed/>
    <w:rsid w:val="008E36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2026-02-16T08:09:00Z</dcterms:created>
  <dcterms:modified xsi:type="dcterms:W3CDTF">2026-02-16T08:09:00Z</dcterms:modified>
</cp:coreProperties>
</file>