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5D48" w14:textId="77777777" w:rsidR="00B85FD0" w:rsidRDefault="00B85FD0" w:rsidP="00B85FD0">
      <w:pPr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（別紙１）</w:t>
      </w:r>
    </w:p>
    <w:p w14:paraId="58FE4B20" w14:textId="77777777" w:rsidR="00B85FD0" w:rsidRPr="00B85FD0" w:rsidRDefault="00B85FD0" w:rsidP="00B85FD0">
      <w:pPr>
        <w:rPr>
          <w:rFonts w:asciiTheme="minorEastAsia" w:eastAsiaTheme="minorEastAsia" w:hAnsiTheme="minorEastAsia"/>
          <w:sz w:val="22"/>
          <w:szCs w:val="22"/>
        </w:rPr>
      </w:pPr>
    </w:p>
    <w:p w14:paraId="544226CD" w14:textId="77777777" w:rsidR="00B14163" w:rsidRDefault="00B14163" w:rsidP="004B467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14163">
        <w:rPr>
          <w:rFonts w:asciiTheme="minorEastAsia" w:eastAsiaTheme="minorEastAsia" w:hAnsiTheme="minorEastAsia" w:hint="eastAsia"/>
          <w:sz w:val="22"/>
          <w:szCs w:val="22"/>
        </w:rPr>
        <w:t>第五次愛媛情報スーパーハイウェイ機器等の借入れ及び保守運用管理業務委託</w:t>
      </w:r>
    </w:p>
    <w:p w14:paraId="24FE6D83" w14:textId="68EFD819" w:rsidR="004608DA" w:rsidRPr="00B85FD0" w:rsidRDefault="004B467D" w:rsidP="004B467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調達仕様書案に係る意見招請依頼に関する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保持</w:t>
      </w:r>
      <w:r w:rsidR="007A62D0" w:rsidRPr="00B85FD0">
        <w:rPr>
          <w:rFonts w:asciiTheme="minorEastAsia" w:eastAsiaTheme="minorEastAsia" w:hAnsiTheme="minorEastAsia" w:hint="eastAsia"/>
          <w:sz w:val="22"/>
          <w:szCs w:val="22"/>
        </w:rPr>
        <w:t>誓約書</w:t>
      </w:r>
    </w:p>
    <w:p w14:paraId="4FBBF8EE" w14:textId="77777777" w:rsidR="00A1766E" w:rsidRPr="00C83995" w:rsidRDefault="00A1766E" w:rsidP="004608DA">
      <w:pPr>
        <w:ind w:rightChars="168" w:right="353"/>
        <w:jc w:val="right"/>
        <w:rPr>
          <w:rFonts w:asciiTheme="minorEastAsia" w:eastAsiaTheme="minorEastAsia" w:hAnsiTheme="minorEastAsia"/>
        </w:rPr>
      </w:pPr>
    </w:p>
    <w:p w14:paraId="7949A118" w14:textId="77777777" w:rsidR="004608DA" w:rsidRPr="00B85FD0" w:rsidRDefault="00DF47E2" w:rsidP="004608DA">
      <w:pPr>
        <w:ind w:rightChars="168" w:right="353"/>
        <w:jc w:val="righ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4608DA" w:rsidRPr="00B85FD0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558FD"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08DA" w:rsidRPr="00B85FD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558FD"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08DA" w:rsidRPr="00B85FD0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18B5FF5F" w14:textId="77777777" w:rsidR="004608DA" w:rsidRPr="00B85FD0" w:rsidRDefault="004608DA" w:rsidP="004608DA">
      <w:pPr>
        <w:rPr>
          <w:rFonts w:asciiTheme="minorEastAsia" w:eastAsiaTheme="minorEastAsia" w:hAnsiTheme="minorEastAsia"/>
          <w:sz w:val="22"/>
          <w:szCs w:val="22"/>
        </w:rPr>
      </w:pPr>
    </w:p>
    <w:p w14:paraId="1912977C" w14:textId="77777777" w:rsidR="004608DA" w:rsidRPr="00B85FD0" w:rsidRDefault="004B467D" w:rsidP="00402EE3">
      <w:pPr>
        <w:ind w:leftChars="199" w:left="418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愛媛県企画振興部デジタル戦略局スマート行政推進課</w:t>
      </w:r>
      <w:r w:rsidR="005E29D9">
        <w:rPr>
          <w:rFonts w:asciiTheme="minorEastAsia" w:eastAsiaTheme="minorEastAsia" w:hAnsiTheme="minorEastAsia" w:hint="eastAsia"/>
          <w:sz w:val="22"/>
          <w:szCs w:val="22"/>
        </w:rPr>
        <w:t>長　宛</w:t>
      </w:r>
    </w:p>
    <w:p w14:paraId="794A3DD2" w14:textId="77777777" w:rsidR="004608DA" w:rsidRPr="00B85FD0" w:rsidRDefault="004608DA" w:rsidP="004608DA">
      <w:pPr>
        <w:rPr>
          <w:rFonts w:asciiTheme="minorEastAsia" w:eastAsiaTheme="minorEastAsia" w:hAnsiTheme="minorEastAsia"/>
          <w:sz w:val="22"/>
          <w:szCs w:val="22"/>
        </w:rPr>
      </w:pPr>
    </w:p>
    <w:p w14:paraId="30328FF6" w14:textId="77777777" w:rsidR="00A1766E" w:rsidRPr="00B85FD0" w:rsidRDefault="00A1766E" w:rsidP="00A1766E">
      <w:pPr>
        <w:autoSpaceDE w:val="0"/>
        <w:autoSpaceDN w:val="0"/>
        <w:ind w:leftChars="1700" w:left="3570" w:firstLine="630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</w:p>
    <w:p w14:paraId="1EC98EC9" w14:textId="77777777" w:rsidR="00A1766E" w:rsidRPr="00B85FD0" w:rsidRDefault="00A1766E" w:rsidP="00A1766E">
      <w:pPr>
        <w:autoSpaceDE w:val="0"/>
        <w:autoSpaceDN w:val="0"/>
        <w:ind w:leftChars="1700" w:left="3570" w:firstLine="630"/>
        <w:rPr>
          <w:rFonts w:asciiTheme="minorEastAsia" w:eastAsiaTheme="minorEastAsia" w:hAnsiTheme="minorEastAsia"/>
          <w:kern w:val="0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470" w:id="323720704"/>
        </w:rPr>
        <w:t>商号又は名</w:t>
      </w:r>
      <w:r w:rsidRPr="00B85FD0">
        <w:rPr>
          <w:rFonts w:asciiTheme="minorEastAsia" w:eastAsiaTheme="minorEastAsia" w:hAnsiTheme="minorEastAsia" w:hint="eastAsia"/>
          <w:kern w:val="0"/>
          <w:sz w:val="22"/>
          <w:szCs w:val="22"/>
          <w:fitText w:val="1470" w:id="323720704"/>
        </w:rPr>
        <w:t>称</w:t>
      </w:r>
    </w:p>
    <w:p w14:paraId="35777443" w14:textId="77777777" w:rsidR="00A1766E" w:rsidRPr="00B85FD0" w:rsidRDefault="00A1766E" w:rsidP="00A1766E">
      <w:pPr>
        <w:autoSpaceDE w:val="0"/>
        <w:autoSpaceDN w:val="0"/>
        <w:ind w:leftChars="1700" w:left="3570" w:firstLine="630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470" w:id="323720705"/>
        </w:rPr>
        <w:t>代表者職氏</w:t>
      </w:r>
      <w:r w:rsidRPr="00B85FD0">
        <w:rPr>
          <w:rFonts w:asciiTheme="minorEastAsia" w:eastAsiaTheme="minorEastAsia" w:hAnsiTheme="minorEastAsia" w:hint="eastAsia"/>
          <w:kern w:val="0"/>
          <w:sz w:val="22"/>
          <w:szCs w:val="22"/>
          <w:fitText w:val="1470" w:id="323720705"/>
        </w:rPr>
        <w:t>名</w:t>
      </w:r>
      <w:r w:rsidR="0093109E" w:rsidRPr="00B85FD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Pr="00B85FD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</w:t>
      </w:r>
    </w:p>
    <w:p w14:paraId="42B3ED81" w14:textId="77777777" w:rsidR="007D206B" w:rsidRPr="00B85FD0" w:rsidRDefault="007D206B">
      <w:pPr>
        <w:rPr>
          <w:rFonts w:asciiTheme="minorEastAsia" w:eastAsiaTheme="minorEastAsia" w:hAnsiTheme="minorEastAsia"/>
          <w:sz w:val="22"/>
          <w:szCs w:val="22"/>
        </w:rPr>
      </w:pPr>
    </w:p>
    <w:p w14:paraId="0BAB4C6D" w14:textId="77777777" w:rsidR="00A1766E" w:rsidRPr="00B85FD0" w:rsidRDefault="00A1766E">
      <w:pPr>
        <w:rPr>
          <w:rFonts w:asciiTheme="minorEastAsia" w:eastAsiaTheme="minorEastAsia" w:hAnsiTheme="minorEastAsia"/>
          <w:sz w:val="22"/>
          <w:szCs w:val="22"/>
        </w:rPr>
      </w:pPr>
    </w:p>
    <w:p w14:paraId="459FADEA" w14:textId="427CB86A" w:rsidR="00A1766E" w:rsidRPr="00B85FD0" w:rsidRDefault="00531D45" w:rsidP="00A1766E">
      <w:pPr>
        <w:ind w:firstLine="281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B14163" w:rsidRPr="00B14163">
        <w:rPr>
          <w:rFonts w:asciiTheme="minorEastAsia" w:eastAsiaTheme="minorEastAsia" w:hAnsiTheme="minorEastAsia" w:hint="eastAsia"/>
          <w:sz w:val="22"/>
          <w:szCs w:val="22"/>
        </w:rPr>
        <w:t>第五次愛媛情報スーパーハイウェイ機器等の借入れ及び保守運用管理業務委託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調達仕様書案</w:t>
      </w:r>
      <w:r w:rsidR="004B467D" w:rsidRPr="00B85FD0">
        <w:rPr>
          <w:rFonts w:asciiTheme="minorEastAsia" w:eastAsiaTheme="minorEastAsia" w:hAnsiTheme="minorEastAsia" w:hint="eastAsia"/>
          <w:sz w:val="22"/>
          <w:szCs w:val="22"/>
        </w:rPr>
        <w:t>に係る意見招請依頼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に関する</w:t>
      </w:r>
      <w:r w:rsidR="00B14163" w:rsidRPr="00B14163">
        <w:rPr>
          <w:rFonts w:asciiTheme="minorEastAsia" w:eastAsiaTheme="minorEastAsia" w:hAnsiTheme="minorEastAsia" w:hint="eastAsia"/>
          <w:sz w:val="22"/>
          <w:szCs w:val="22"/>
        </w:rPr>
        <w:t>第五次愛媛情報スーパーハイウェイ機器等の借入れ及び保守運用管理業務委託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調達仕様</w:t>
      </w:r>
      <w:r w:rsidR="004B467D" w:rsidRPr="00B85FD0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の提供の依頼に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際し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愛媛</w:t>
      </w:r>
      <w:r w:rsidR="007F2DE1" w:rsidRPr="00B85FD0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530711" w:rsidRPr="00B85FD0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開示された情報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（以下「秘密情報」という。）を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第三者に漏</w:t>
      </w:r>
      <w:r w:rsidR="00530711" w:rsidRPr="00B85FD0">
        <w:rPr>
          <w:rFonts w:asciiTheme="minorEastAsia" w:eastAsiaTheme="minorEastAsia" w:hAnsiTheme="minorEastAsia" w:hint="eastAsia"/>
          <w:sz w:val="22"/>
          <w:szCs w:val="22"/>
        </w:rPr>
        <w:t>えい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しないよう下記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のとおり取り扱います。</w:t>
      </w:r>
    </w:p>
    <w:p w14:paraId="19DFCC51" w14:textId="77777777" w:rsidR="006A28F9" w:rsidRPr="00B85FD0" w:rsidRDefault="0060519F" w:rsidP="0060519F">
      <w:pPr>
        <w:ind w:firstLine="281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また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保持</w:t>
      </w:r>
      <w:r w:rsidR="001518F5" w:rsidRPr="00B85FD0">
        <w:rPr>
          <w:rFonts w:asciiTheme="minorEastAsia" w:eastAsiaTheme="minorEastAsia" w:hAnsiTheme="minorEastAsia" w:hint="eastAsia"/>
          <w:sz w:val="22"/>
          <w:szCs w:val="22"/>
        </w:rPr>
        <w:t>誓約書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の内容は、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本依頼に係る</w:t>
      </w:r>
      <w:r w:rsidR="002765BA" w:rsidRPr="00B85FD0">
        <w:rPr>
          <w:rFonts w:asciiTheme="minorEastAsia" w:eastAsiaTheme="minorEastAsia" w:hAnsiTheme="minorEastAsia" w:hint="eastAsia"/>
          <w:sz w:val="22"/>
          <w:szCs w:val="22"/>
        </w:rPr>
        <w:t>協力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企業においても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同様に適用いたします。</w:t>
      </w:r>
    </w:p>
    <w:p w14:paraId="39ADFEE4" w14:textId="77777777" w:rsidR="0060519F" w:rsidRPr="00B85FD0" w:rsidRDefault="0060519F" w:rsidP="0060519F">
      <w:pPr>
        <w:ind w:firstLine="281"/>
        <w:rPr>
          <w:rFonts w:asciiTheme="minorEastAsia" w:eastAsiaTheme="minorEastAsia" w:hAnsiTheme="minorEastAsia"/>
          <w:sz w:val="22"/>
          <w:szCs w:val="22"/>
        </w:rPr>
      </w:pPr>
    </w:p>
    <w:p w14:paraId="631844E5" w14:textId="77777777" w:rsidR="006A28F9" w:rsidRPr="00B85FD0" w:rsidRDefault="006A28F9" w:rsidP="006A28F9">
      <w:pPr>
        <w:ind w:firstLine="281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517FDC1" w14:textId="77777777" w:rsidR="006A28F9" w:rsidRPr="00B85FD0" w:rsidRDefault="006A28F9" w:rsidP="00A1766E">
      <w:pPr>
        <w:ind w:firstLine="281"/>
        <w:rPr>
          <w:rFonts w:asciiTheme="minorEastAsia" w:eastAsiaTheme="minorEastAsia" w:hAnsiTheme="minorEastAsia"/>
          <w:sz w:val="22"/>
          <w:szCs w:val="22"/>
        </w:rPr>
      </w:pPr>
    </w:p>
    <w:p w14:paraId="746E928D" w14:textId="77777777" w:rsidR="0060519F" w:rsidRPr="00B85FD0" w:rsidRDefault="0060519F" w:rsidP="00A1766E">
      <w:pPr>
        <w:ind w:firstLine="281"/>
        <w:rPr>
          <w:rFonts w:asciiTheme="minorEastAsia" w:eastAsiaTheme="minorEastAsia" w:hAnsiTheme="minorEastAsia"/>
          <w:sz w:val="22"/>
          <w:szCs w:val="22"/>
        </w:rPr>
      </w:pPr>
    </w:p>
    <w:p w14:paraId="50F92954" w14:textId="076B2125" w:rsidR="00A1766E" w:rsidRPr="00B85FD0" w:rsidRDefault="00761344" w:rsidP="00DF47E2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情報は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B14163" w:rsidRPr="00B14163">
        <w:rPr>
          <w:rFonts w:asciiTheme="minorEastAsia" w:eastAsiaTheme="minorEastAsia" w:hAnsiTheme="minorEastAsia" w:hint="eastAsia"/>
          <w:sz w:val="22"/>
          <w:szCs w:val="22"/>
        </w:rPr>
        <w:t>第五次愛媛情報スーパーハイウェイ機器等の借入れ及び保守運用管理業務委託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調達仕様書案に係る意見招請依頼」</w:t>
      </w:r>
      <w:r w:rsidR="003A3BC8" w:rsidRPr="00B85FD0">
        <w:rPr>
          <w:rFonts w:asciiTheme="minorEastAsia" w:eastAsiaTheme="minorEastAsia" w:hAnsiTheme="minorEastAsia" w:hint="eastAsia"/>
          <w:sz w:val="22"/>
          <w:szCs w:val="22"/>
        </w:rPr>
        <w:t>に係る意見提出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にのみ利用し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関連する者のみ閲覧する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1B349F8" w14:textId="77777777" w:rsidR="00A1766E" w:rsidRPr="00B85FD0" w:rsidRDefault="00761344" w:rsidP="006A28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情報の取扱いに関し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管理記録を作成し厳重に管理する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6296963" w14:textId="77777777" w:rsidR="00A1766E" w:rsidRPr="00B85FD0" w:rsidRDefault="00761344" w:rsidP="00531D45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B46162" w:rsidRPr="00B85FD0">
        <w:rPr>
          <w:rFonts w:asciiTheme="minorEastAsia" w:eastAsiaTheme="minorEastAsia" w:hAnsiTheme="minorEastAsia" w:hint="eastAsia"/>
          <w:sz w:val="22"/>
          <w:szCs w:val="22"/>
        </w:rPr>
        <w:t>意見提出</w:t>
      </w:r>
      <w:r w:rsidR="00DF47E2" w:rsidRPr="00B85FD0">
        <w:rPr>
          <w:rFonts w:asciiTheme="minorEastAsia" w:eastAsiaTheme="minorEastAsia" w:hAnsiTheme="minorEastAsia" w:hint="eastAsia"/>
          <w:sz w:val="22"/>
          <w:szCs w:val="22"/>
        </w:rPr>
        <w:t>終了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時には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、すべての秘密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情報を廃棄する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また、愛媛県から受領した電子媒体</w:t>
      </w:r>
      <w:r w:rsidR="00C83995" w:rsidRPr="00B85FD0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愛媛県に返却する。</w:t>
      </w:r>
    </w:p>
    <w:p w14:paraId="0DBCE0F3" w14:textId="77777777" w:rsidR="00A1766E" w:rsidRPr="00B85FD0" w:rsidRDefault="00761344" w:rsidP="006A28F9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B85FD0">
        <w:rPr>
          <w:rFonts w:asciiTheme="minorEastAsia" w:eastAsiaTheme="minorEastAsia" w:hAnsiTheme="minorEastAsia" w:hint="eastAsia"/>
          <w:sz w:val="22"/>
          <w:szCs w:val="22"/>
        </w:rPr>
        <w:t xml:space="preserve">４　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秘密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情報を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愛媛</w:t>
      </w:r>
      <w:r w:rsidR="00B93353" w:rsidRPr="00B85FD0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から開示された</w:t>
      </w:r>
      <w:r w:rsidRPr="00B85FD0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の責により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、愛媛</w:t>
      </w:r>
      <w:r w:rsidR="00B93353" w:rsidRPr="00B85FD0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に損害が発生した場合は</w:t>
      </w:r>
      <w:r w:rsidR="00531D45" w:rsidRPr="00B85FD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1766E" w:rsidRPr="00B85FD0">
        <w:rPr>
          <w:rFonts w:asciiTheme="minorEastAsia" w:eastAsiaTheme="minorEastAsia" w:hAnsiTheme="minorEastAsia" w:hint="eastAsia"/>
          <w:sz w:val="22"/>
          <w:szCs w:val="22"/>
        </w:rPr>
        <w:t>これを賠償する</w:t>
      </w:r>
      <w:r w:rsidR="006A28F9" w:rsidRPr="00B85FD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20E7690" w14:textId="77777777" w:rsidR="00A1766E" w:rsidRPr="00C83995" w:rsidRDefault="00A1766E" w:rsidP="00A1766E">
      <w:pPr>
        <w:rPr>
          <w:rFonts w:asciiTheme="minorEastAsia" w:eastAsiaTheme="minorEastAsia" w:hAnsiTheme="minorEastAsia"/>
        </w:rPr>
      </w:pPr>
    </w:p>
    <w:sectPr w:rsidR="00A1766E" w:rsidRPr="00C83995" w:rsidSect="009D1D91">
      <w:footerReference w:type="even" r:id="rId7"/>
      <w:pgSz w:w="11906" w:h="16838" w:code="9"/>
      <w:pgMar w:top="1985" w:right="1701" w:bottom="1701" w:left="1701" w:header="720" w:footer="720" w:gutter="0"/>
      <w:cols w:space="720"/>
      <w:noEndnote/>
      <w:docGrid w:type="lines"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116A" w14:textId="77777777" w:rsidR="009C65EB" w:rsidRDefault="009C65EB">
      <w:r>
        <w:separator/>
      </w:r>
    </w:p>
  </w:endnote>
  <w:endnote w:type="continuationSeparator" w:id="0">
    <w:p w14:paraId="641259FE" w14:textId="77777777" w:rsidR="009C65EB" w:rsidRDefault="009C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6026" w14:textId="77777777" w:rsidR="00260F07" w:rsidRDefault="00260F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AF44A9A" w14:textId="77777777" w:rsidR="00260F07" w:rsidRDefault="00260F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10E9" w14:textId="77777777" w:rsidR="009C65EB" w:rsidRDefault="009C65EB">
      <w:r>
        <w:separator/>
      </w:r>
    </w:p>
  </w:footnote>
  <w:footnote w:type="continuationSeparator" w:id="0">
    <w:p w14:paraId="7710DCD6" w14:textId="77777777" w:rsidR="009C65EB" w:rsidRDefault="009C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311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9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DA"/>
    <w:rsid w:val="00027AF5"/>
    <w:rsid w:val="0008027C"/>
    <w:rsid w:val="000F1B25"/>
    <w:rsid w:val="001518F5"/>
    <w:rsid w:val="001D5273"/>
    <w:rsid w:val="00231CF1"/>
    <w:rsid w:val="00260F07"/>
    <w:rsid w:val="002765BA"/>
    <w:rsid w:val="002927E4"/>
    <w:rsid w:val="003A3BC8"/>
    <w:rsid w:val="003C3676"/>
    <w:rsid w:val="003D2B3A"/>
    <w:rsid w:val="003D7F41"/>
    <w:rsid w:val="00402EE3"/>
    <w:rsid w:val="004608DA"/>
    <w:rsid w:val="004916A8"/>
    <w:rsid w:val="004B467D"/>
    <w:rsid w:val="004F66DD"/>
    <w:rsid w:val="005144F4"/>
    <w:rsid w:val="00530711"/>
    <w:rsid w:val="00531D45"/>
    <w:rsid w:val="00536F46"/>
    <w:rsid w:val="005558FD"/>
    <w:rsid w:val="00564D3A"/>
    <w:rsid w:val="005C5E3D"/>
    <w:rsid w:val="005E29D9"/>
    <w:rsid w:val="0060519F"/>
    <w:rsid w:val="00646ED6"/>
    <w:rsid w:val="006559F1"/>
    <w:rsid w:val="00664233"/>
    <w:rsid w:val="006935EA"/>
    <w:rsid w:val="00693866"/>
    <w:rsid w:val="006A28F9"/>
    <w:rsid w:val="006C615F"/>
    <w:rsid w:val="006F57A8"/>
    <w:rsid w:val="00730020"/>
    <w:rsid w:val="00731DA6"/>
    <w:rsid w:val="00761344"/>
    <w:rsid w:val="007A62D0"/>
    <w:rsid w:val="007D206B"/>
    <w:rsid w:val="007F2DE1"/>
    <w:rsid w:val="0082665D"/>
    <w:rsid w:val="008A7C07"/>
    <w:rsid w:val="0093109E"/>
    <w:rsid w:val="00942B2B"/>
    <w:rsid w:val="009815BA"/>
    <w:rsid w:val="009A0407"/>
    <w:rsid w:val="009A5CF8"/>
    <w:rsid w:val="009C65EB"/>
    <w:rsid w:val="009D1D91"/>
    <w:rsid w:val="009E080E"/>
    <w:rsid w:val="009F4FD9"/>
    <w:rsid w:val="00A0576B"/>
    <w:rsid w:val="00A16101"/>
    <w:rsid w:val="00A1766E"/>
    <w:rsid w:val="00A92014"/>
    <w:rsid w:val="00AC5C6F"/>
    <w:rsid w:val="00AF0148"/>
    <w:rsid w:val="00B14163"/>
    <w:rsid w:val="00B46162"/>
    <w:rsid w:val="00B75612"/>
    <w:rsid w:val="00B85FD0"/>
    <w:rsid w:val="00B93353"/>
    <w:rsid w:val="00B95013"/>
    <w:rsid w:val="00BF39FD"/>
    <w:rsid w:val="00C23973"/>
    <w:rsid w:val="00C73F7F"/>
    <w:rsid w:val="00C74902"/>
    <w:rsid w:val="00C83995"/>
    <w:rsid w:val="00D43323"/>
    <w:rsid w:val="00D85DB6"/>
    <w:rsid w:val="00DF262F"/>
    <w:rsid w:val="00DF47E2"/>
    <w:rsid w:val="00E26318"/>
    <w:rsid w:val="00E3172B"/>
    <w:rsid w:val="00E44C32"/>
    <w:rsid w:val="00E46BE6"/>
    <w:rsid w:val="00E65C2A"/>
    <w:rsid w:val="00EA3F67"/>
    <w:rsid w:val="00F41006"/>
    <w:rsid w:val="00F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D3C91AD"/>
  <w15:chartTrackingRefBased/>
  <w15:docId w15:val="{11383A44-2E9E-4BF5-9E23-FEB624FD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8D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8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608DA"/>
  </w:style>
  <w:style w:type="character" w:customStyle="1" w:styleId="a4">
    <w:name w:val="フッター (文字)"/>
    <w:link w:val="a3"/>
    <w:rsid w:val="004608DA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header"/>
    <w:basedOn w:val="a"/>
    <w:rsid w:val="00A1766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73F7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9A040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529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Printed>2014-06-02T11:00:00Z</cp:lastPrinted>
  <dcterms:created xsi:type="dcterms:W3CDTF">2019-04-10T02:14:00Z</dcterms:created>
  <dcterms:modified xsi:type="dcterms:W3CDTF">2026-02-05T23:48:00Z</dcterms:modified>
</cp:coreProperties>
</file>