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2EF5" w14:textId="77777777" w:rsidR="000C7216" w:rsidRPr="008964E0" w:rsidRDefault="000C7216">
      <w:pPr>
        <w:jc w:val="center"/>
        <w:rPr>
          <w:i/>
        </w:rPr>
      </w:pPr>
      <w:r w:rsidRPr="008964E0">
        <w:rPr>
          <w:rFonts w:hint="eastAsia"/>
          <w:i/>
        </w:rPr>
        <w:t>（案）</w:t>
      </w:r>
    </w:p>
    <w:p w14:paraId="25E4778C" w14:textId="370A7A24" w:rsidR="005D2C0E" w:rsidRPr="008964E0" w:rsidRDefault="009B7A13" w:rsidP="00426DBA">
      <w:pPr>
        <w:jc w:val="center"/>
      </w:pPr>
      <w:r w:rsidRPr="008964E0">
        <w:rPr>
          <w:rFonts w:hint="eastAsia"/>
        </w:rPr>
        <w:t>県立学校校内ＬＡＮ端末機器</w:t>
      </w:r>
      <w:r w:rsidR="004121C2" w:rsidRPr="008964E0">
        <w:rPr>
          <w:rFonts w:hint="eastAsia"/>
        </w:rPr>
        <w:t>一式</w:t>
      </w:r>
      <w:r w:rsidR="00F01FFC" w:rsidRPr="008964E0">
        <w:rPr>
          <w:rFonts w:hint="eastAsia"/>
        </w:rPr>
        <w:t>賃貸借契約書</w:t>
      </w:r>
      <w:r w:rsidR="00073B59" w:rsidRPr="008964E0">
        <w:rPr>
          <w:rFonts w:hint="eastAsia"/>
        </w:rPr>
        <w:t xml:space="preserve">　</w:t>
      </w:r>
    </w:p>
    <w:p w14:paraId="48CB0A27" w14:textId="77777777" w:rsidR="00DA3C5B" w:rsidRPr="008964E0" w:rsidRDefault="00DA3C5B">
      <w:pPr>
        <w:jc w:val="center"/>
      </w:pPr>
    </w:p>
    <w:p w14:paraId="30516145" w14:textId="466726BE" w:rsidR="00DA3C5B" w:rsidRPr="008964E0" w:rsidRDefault="00DA3C5B">
      <w:pPr>
        <w:jc w:val="center"/>
      </w:pPr>
    </w:p>
    <w:p w14:paraId="3D0D6B82" w14:textId="77777777" w:rsidR="005D2C0E" w:rsidRPr="008964E0" w:rsidRDefault="005D2C0E">
      <w:r w:rsidRPr="008964E0">
        <w:rPr>
          <w:rFonts w:hint="eastAsia"/>
          <w:lang w:eastAsia="zh-TW"/>
        </w:rPr>
        <w:t xml:space="preserve">　</w:t>
      </w:r>
      <w:r w:rsidRPr="008964E0">
        <w:rPr>
          <w:rFonts w:hint="eastAsia"/>
        </w:rPr>
        <w:t>愛媛県（以下「甲」という。）と</w:t>
      </w:r>
      <w:r w:rsidR="00E859A0" w:rsidRPr="008964E0">
        <w:rPr>
          <w:rFonts w:hint="eastAsia"/>
          <w:u w:val="single"/>
        </w:rPr>
        <w:t xml:space="preserve">　　　　　　　　　　　</w:t>
      </w:r>
      <w:r w:rsidR="00E30BAB" w:rsidRPr="008964E0">
        <w:rPr>
          <w:rFonts w:hint="eastAsia"/>
        </w:rPr>
        <w:t>（以下</w:t>
      </w:r>
      <w:r w:rsidRPr="008964E0">
        <w:rPr>
          <w:rFonts w:hint="eastAsia"/>
        </w:rPr>
        <w:t>「乙」という。）は、次のとおり賃貸借に関する契約を締結する。</w:t>
      </w:r>
    </w:p>
    <w:p w14:paraId="46E23317" w14:textId="77777777" w:rsidR="005D2C0E" w:rsidRPr="008964E0" w:rsidRDefault="005D2C0E"/>
    <w:p w14:paraId="6ECEE387" w14:textId="77777777" w:rsidR="005D2C0E" w:rsidRPr="008964E0" w:rsidRDefault="005D2C0E" w:rsidP="00487A07">
      <w:pPr>
        <w:ind w:firstLineChars="100" w:firstLine="240"/>
        <w:rPr>
          <w:rFonts w:hAnsi="ＭＳ 明朝"/>
        </w:rPr>
      </w:pPr>
      <w:r w:rsidRPr="008964E0">
        <w:rPr>
          <w:rFonts w:hAnsi="ＭＳ 明朝" w:hint="eastAsia"/>
        </w:rPr>
        <w:t>（</w:t>
      </w:r>
      <w:r w:rsidR="001A307A" w:rsidRPr="008964E0">
        <w:rPr>
          <w:rFonts w:hAnsi="ＭＳ 明朝" w:hint="eastAsia"/>
        </w:rPr>
        <w:t>総則</w:t>
      </w:r>
      <w:r w:rsidRPr="008964E0">
        <w:rPr>
          <w:rFonts w:hAnsi="ＭＳ 明朝" w:hint="eastAsia"/>
        </w:rPr>
        <w:t>）</w:t>
      </w:r>
    </w:p>
    <w:p w14:paraId="11FB9AA5" w14:textId="77777777" w:rsidR="00B258B9" w:rsidRPr="008964E0" w:rsidRDefault="005D2C0E" w:rsidP="00B258B9">
      <w:pPr>
        <w:ind w:left="238" w:hangingChars="99" w:hanging="238"/>
      </w:pPr>
      <w:r w:rsidRPr="008964E0">
        <w:rPr>
          <w:rFonts w:hint="eastAsia"/>
        </w:rPr>
        <w:t xml:space="preserve">第１条　</w:t>
      </w:r>
      <w:r w:rsidR="00B258B9" w:rsidRPr="008964E0">
        <w:rPr>
          <w:rFonts w:hint="eastAsia"/>
        </w:rPr>
        <w:t>甲及び乙は、この契約書（頭書及び別記を含む。以下同じ。）に基づき、別添の仕様書及び個人情報取扱特記事項（以下「仕様書等」という。）に従い、この契約を誠実に履行しなければならない。</w:t>
      </w:r>
    </w:p>
    <w:p w14:paraId="7C68754B" w14:textId="77777777" w:rsidR="005D2C0E" w:rsidRPr="008964E0" w:rsidRDefault="00B258B9" w:rsidP="00B258B9">
      <w:pPr>
        <w:ind w:left="238" w:hangingChars="99" w:hanging="238"/>
      </w:pPr>
      <w:r w:rsidRPr="008964E0">
        <w:rPr>
          <w:rFonts w:hint="eastAsia"/>
        </w:rPr>
        <w:t>２　この契約の締結に要する費用は、すべて乙の負担とする。</w:t>
      </w:r>
    </w:p>
    <w:p w14:paraId="4E68B7C7" w14:textId="77777777" w:rsidR="005D2C0E" w:rsidRPr="008964E0" w:rsidRDefault="005D2C0E" w:rsidP="00487A07">
      <w:pPr>
        <w:ind w:firstLineChars="100" w:firstLine="240"/>
        <w:rPr>
          <w:rFonts w:hAnsi="ＭＳ 明朝"/>
        </w:rPr>
      </w:pPr>
      <w:r w:rsidRPr="008964E0">
        <w:rPr>
          <w:rFonts w:hAnsi="ＭＳ 明朝" w:hint="eastAsia"/>
        </w:rPr>
        <w:t>（契約の内容）</w:t>
      </w:r>
    </w:p>
    <w:p w14:paraId="225F3F1C" w14:textId="77777777" w:rsidR="005D2C0E" w:rsidRPr="008964E0" w:rsidRDefault="00527EA1">
      <w:pPr>
        <w:ind w:left="240" w:hangingChars="100" w:hanging="240"/>
      </w:pPr>
      <w:r w:rsidRPr="008964E0">
        <w:rPr>
          <w:rFonts w:hint="eastAsia"/>
        </w:rPr>
        <w:t>第２条　乙は、甲に対して、この契約の条項</w:t>
      </w:r>
      <w:r w:rsidR="00F01FFC" w:rsidRPr="008964E0">
        <w:rPr>
          <w:rFonts w:hint="eastAsia"/>
        </w:rPr>
        <w:t>及び仕様書等</w:t>
      </w:r>
      <w:r w:rsidRPr="008964E0">
        <w:rPr>
          <w:rFonts w:hint="eastAsia"/>
        </w:rPr>
        <w:t>に従って</w:t>
      </w:r>
      <w:r w:rsidR="00F01FFC" w:rsidRPr="008964E0">
        <w:rPr>
          <w:rFonts w:hint="eastAsia"/>
        </w:rPr>
        <w:t>インターネット実習対応パソコン等</w:t>
      </w:r>
      <w:r w:rsidR="00E30BAB" w:rsidRPr="008964E0">
        <w:rPr>
          <w:rFonts w:hint="eastAsia"/>
        </w:rPr>
        <w:t>（以下</w:t>
      </w:r>
      <w:r w:rsidR="002905EE" w:rsidRPr="008964E0">
        <w:rPr>
          <w:rFonts w:hint="eastAsia"/>
        </w:rPr>
        <w:t>「機器」という。）の使用を提供し、甲は乙に対して賃貸借</w:t>
      </w:r>
      <w:r w:rsidR="005D2C0E" w:rsidRPr="008964E0">
        <w:rPr>
          <w:rFonts w:hint="eastAsia"/>
        </w:rPr>
        <w:t>料を支払うものとする。</w:t>
      </w:r>
    </w:p>
    <w:p w14:paraId="3B04EBA4" w14:textId="77777777" w:rsidR="005D2C0E" w:rsidRPr="008964E0" w:rsidRDefault="005D2C0E">
      <w:r w:rsidRPr="008964E0">
        <w:rPr>
          <w:rFonts w:hint="eastAsia"/>
        </w:rPr>
        <w:t>２　機器は、別紙</w:t>
      </w:r>
      <w:r w:rsidR="0050272C" w:rsidRPr="008964E0">
        <w:rPr>
          <w:rFonts w:hint="eastAsia"/>
        </w:rPr>
        <w:t>１</w:t>
      </w:r>
      <w:r w:rsidRPr="008964E0">
        <w:rPr>
          <w:rFonts w:hint="eastAsia"/>
        </w:rPr>
        <w:t>「機器明細書」のとおりとする。</w:t>
      </w:r>
    </w:p>
    <w:p w14:paraId="46D0BD95" w14:textId="77777777" w:rsidR="005D2C0E" w:rsidRPr="008964E0" w:rsidRDefault="005D2C0E" w:rsidP="00487A07">
      <w:pPr>
        <w:ind w:firstLineChars="100" w:firstLine="240"/>
        <w:rPr>
          <w:rFonts w:hAnsi="ＭＳ 明朝"/>
        </w:rPr>
      </w:pPr>
      <w:r w:rsidRPr="008964E0">
        <w:rPr>
          <w:rFonts w:hAnsi="ＭＳ 明朝" w:hint="eastAsia"/>
          <w:lang w:eastAsia="zh-TW"/>
        </w:rPr>
        <w:t>（設置場所）</w:t>
      </w:r>
    </w:p>
    <w:p w14:paraId="5105D026" w14:textId="77777777" w:rsidR="005D2C0E" w:rsidRPr="008964E0" w:rsidRDefault="005D2C0E">
      <w:pPr>
        <w:ind w:left="240" w:hangingChars="100" w:hanging="240"/>
      </w:pPr>
      <w:r w:rsidRPr="008964E0">
        <w:rPr>
          <w:rFonts w:hint="eastAsia"/>
        </w:rPr>
        <w:t>第３条　機器の設置場所及び設置台数は、別紙</w:t>
      </w:r>
      <w:r w:rsidR="0050272C" w:rsidRPr="008964E0">
        <w:rPr>
          <w:rFonts w:hint="eastAsia"/>
        </w:rPr>
        <w:t>２</w:t>
      </w:r>
      <w:r w:rsidR="00E32BEB" w:rsidRPr="008964E0">
        <w:rPr>
          <w:rFonts w:hint="eastAsia"/>
        </w:rPr>
        <w:t>「機器設置場所一覧表」のとおりとす</w:t>
      </w:r>
      <w:r w:rsidRPr="008964E0">
        <w:rPr>
          <w:rFonts w:hint="eastAsia"/>
        </w:rPr>
        <w:t>る。</w:t>
      </w:r>
    </w:p>
    <w:p w14:paraId="670F2588" w14:textId="77777777" w:rsidR="005D2C0E" w:rsidRPr="008964E0" w:rsidRDefault="005D2C0E" w:rsidP="00487A07">
      <w:pPr>
        <w:ind w:firstLineChars="100" w:firstLine="240"/>
        <w:rPr>
          <w:rFonts w:hAnsi="ＭＳ 明朝"/>
        </w:rPr>
      </w:pPr>
      <w:r w:rsidRPr="008964E0">
        <w:rPr>
          <w:rFonts w:hAnsi="ＭＳ 明朝" w:hint="eastAsia"/>
        </w:rPr>
        <w:t>（契約期間）</w:t>
      </w:r>
    </w:p>
    <w:p w14:paraId="4B1FC98B" w14:textId="7D953F2F" w:rsidR="005D2C0E" w:rsidRPr="008964E0" w:rsidRDefault="005E66E1">
      <w:r w:rsidRPr="008964E0">
        <w:rPr>
          <w:rFonts w:hint="eastAsia"/>
        </w:rPr>
        <w:t>第４条　賃貸借期間は、</w:t>
      </w:r>
      <w:r w:rsidR="00F905C3" w:rsidRPr="008964E0">
        <w:rPr>
          <w:rFonts w:hint="eastAsia"/>
        </w:rPr>
        <w:t>令和</w:t>
      </w:r>
      <w:r w:rsidR="0087520F" w:rsidRPr="008964E0">
        <w:rPr>
          <w:rFonts w:hint="eastAsia"/>
        </w:rPr>
        <w:t>８</w:t>
      </w:r>
      <w:r w:rsidR="00FD5710" w:rsidRPr="008964E0">
        <w:rPr>
          <w:rFonts w:hint="eastAsia"/>
        </w:rPr>
        <w:t>年</w:t>
      </w:r>
      <w:r w:rsidR="009B7A13" w:rsidRPr="008964E0">
        <w:rPr>
          <w:rFonts w:hint="eastAsia"/>
        </w:rPr>
        <w:t>１</w:t>
      </w:r>
      <w:r w:rsidRPr="008964E0">
        <w:rPr>
          <w:rFonts w:hint="eastAsia"/>
        </w:rPr>
        <w:t>月１日から</w:t>
      </w:r>
      <w:r w:rsidR="00F905C3" w:rsidRPr="008964E0">
        <w:rPr>
          <w:rFonts w:hint="eastAsia"/>
        </w:rPr>
        <w:t>令和</w:t>
      </w:r>
      <w:r w:rsidR="009B7A13" w:rsidRPr="008964E0">
        <w:rPr>
          <w:rFonts w:hint="eastAsia"/>
        </w:rPr>
        <w:t>13</w:t>
      </w:r>
      <w:r w:rsidR="00FD5710" w:rsidRPr="008964E0">
        <w:rPr>
          <w:rFonts w:hint="eastAsia"/>
        </w:rPr>
        <w:t>年</w:t>
      </w:r>
      <w:r w:rsidR="009B7A13" w:rsidRPr="008964E0">
        <w:rPr>
          <w:rFonts w:hint="eastAsia"/>
        </w:rPr>
        <w:t>12</w:t>
      </w:r>
      <w:r w:rsidRPr="008964E0">
        <w:rPr>
          <w:rFonts w:hint="eastAsia"/>
        </w:rPr>
        <w:t>月</w:t>
      </w:r>
      <w:r w:rsidR="0087520F" w:rsidRPr="008964E0">
        <w:rPr>
          <w:rFonts w:hint="eastAsia"/>
        </w:rPr>
        <w:t>31</w:t>
      </w:r>
      <w:r w:rsidRPr="008964E0">
        <w:rPr>
          <w:rFonts w:hint="eastAsia"/>
        </w:rPr>
        <w:t>日</w:t>
      </w:r>
      <w:r w:rsidR="00A0079A" w:rsidRPr="008964E0">
        <w:rPr>
          <w:rFonts w:hint="eastAsia"/>
        </w:rPr>
        <w:t>まで</w:t>
      </w:r>
      <w:r w:rsidR="005D2C0E" w:rsidRPr="008964E0">
        <w:rPr>
          <w:rFonts w:hint="eastAsia"/>
        </w:rPr>
        <w:t>とする。</w:t>
      </w:r>
    </w:p>
    <w:p w14:paraId="1D83ABFF" w14:textId="77777777" w:rsidR="005D2C0E" w:rsidRPr="008964E0" w:rsidRDefault="005D2C0E" w:rsidP="00487A07">
      <w:pPr>
        <w:ind w:firstLineChars="100" w:firstLine="240"/>
        <w:rPr>
          <w:rFonts w:hAnsi="ＭＳ 明朝"/>
        </w:rPr>
      </w:pPr>
      <w:r w:rsidRPr="008964E0">
        <w:rPr>
          <w:rFonts w:hAnsi="ＭＳ 明朝" w:hint="eastAsia"/>
          <w:lang w:eastAsia="zh-TW"/>
        </w:rPr>
        <w:t>（賃貸借料）</w:t>
      </w:r>
    </w:p>
    <w:p w14:paraId="5F6A0896" w14:textId="77777777" w:rsidR="002905EE" w:rsidRPr="008964E0" w:rsidRDefault="002905EE" w:rsidP="00E859A0">
      <w:pPr>
        <w:ind w:left="1920" w:hangingChars="800" w:hanging="1920"/>
      </w:pPr>
      <w:r w:rsidRPr="008964E0">
        <w:rPr>
          <w:rFonts w:hint="eastAsia"/>
        </w:rPr>
        <w:t>第５条　機器の賃貸借</w:t>
      </w:r>
      <w:r w:rsidR="005D2C0E" w:rsidRPr="008964E0">
        <w:rPr>
          <w:rFonts w:hint="eastAsia"/>
        </w:rPr>
        <w:t>料は、月額</w:t>
      </w:r>
      <w:r w:rsidR="00E859A0" w:rsidRPr="008964E0">
        <w:rPr>
          <w:rFonts w:hint="eastAsia"/>
          <w:u w:val="single"/>
        </w:rPr>
        <w:t xml:space="preserve">　　　　　　　　　</w:t>
      </w:r>
      <w:r w:rsidR="005D2C0E" w:rsidRPr="008964E0">
        <w:rPr>
          <w:rFonts w:hint="eastAsia"/>
        </w:rPr>
        <w:t>円（うち消費税及び地方消費税</w:t>
      </w:r>
    </w:p>
    <w:p w14:paraId="01D8501E" w14:textId="77777777" w:rsidR="005D2C0E" w:rsidRPr="008964E0" w:rsidRDefault="005D2C0E" w:rsidP="002905EE">
      <w:pPr>
        <w:ind w:leftChars="100" w:left="1920" w:hangingChars="700" w:hanging="1680"/>
      </w:pPr>
      <w:r w:rsidRPr="008964E0">
        <w:rPr>
          <w:rFonts w:hint="eastAsia"/>
        </w:rPr>
        <w:t>の</w:t>
      </w:r>
      <w:r w:rsidRPr="008964E0">
        <w:rPr>
          <w:rFonts w:hint="eastAsia"/>
          <w:lang w:eastAsia="zh-TW"/>
        </w:rPr>
        <w:t>額</w:t>
      </w:r>
      <w:r w:rsidR="00E859A0" w:rsidRPr="008964E0">
        <w:rPr>
          <w:rFonts w:hint="eastAsia"/>
          <w:u w:val="single"/>
        </w:rPr>
        <w:t xml:space="preserve">　　　　　</w:t>
      </w:r>
      <w:r w:rsidR="00A0079A" w:rsidRPr="008964E0">
        <w:rPr>
          <w:rFonts w:hint="eastAsia"/>
          <w:lang w:eastAsia="zh-TW"/>
        </w:rPr>
        <w:t>円</w:t>
      </w:r>
      <w:r w:rsidRPr="008964E0">
        <w:rPr>
          <w:rFonts w:hint="eastAsia"/>
        </w:rPr>
        <w:t>）とする。</w:t>
      </w:r>
    </w:p>
    <w:p w14:paraId="62863868" w14:textId="77777777" w:rsidR="005D2C0E" w:rsidRPr="008964E0" w:rsidRDefault="006B62DD" w:rsidP="008C3964">
      <w:pPr>
        <w:ind w:left="240" w:hangingChars="100" w:hanging="240"/>
      </w:pPr>
      <w:r w:rsidRPr="008964E0">
        <w:rPr>
          <w:rFonts w:hint="eastAsia"/>
        </w:rPr>
        <w:t>２</w:t>
      </w:r>
      <w:r w:rsidR="00AA7C81" w:rsidRPr="008964E0">
        <w:rPr>
          <w:rFonts w:hint="eastAsia"/>
        </w:rPr>
        <w:t xml:space="preserve">　賃貸借</w:t>
      </w:r>
      <w:r w:rsidR="00487A07" w:rsidRPr="008964E0">
        <w:rPr>
          <w:rFonts w:hint="eastAsia"/>
        </w:rPr>
        <w:t>料について、賃貸借期間に１</w:t>
      </w:r>
      <w:r w:rsidR="005D2C0E" w:rsidRPr="008964E0">
        <w:rPr>
          <w:rFonts w:hint="eastAsia"/>
        </w:rPr>
        <w:t>月に満たない端数日を生じた場合には、日割　り計算をするものとする。</w:t>
      </w:r>
    </w:p>
    <w:p w14:paraId="522EDFC0" w14:textId="77777777" w:rsidR="005D2C0E" w:rsidRPr="008964E0" w:rsidRDefault="006B62DD">
      <w:r w:rsidRPr="008964E0">
        <w:rPr>
          <w:rFonts w:hint="eastAsia"/>
        </w:rPr>
        <w:t>３</w:t>
      </w:r>
      <w:r w:rsidR="002905EE" w:rsidRPr="008964E0">
        <w:rPr>
          <w:rFonts w:hint="eastAsia"/>
        </w:rPr>
        <w:t xml:space="preserve">　前項の規定による月額賃貸借</w:t>
      </w:r>
      <w:r w:rsidR="005D2C0E" w:rsidRPr="008964E0">
        <w:rPr>
          <w:rFonts w:hint="eastAsia"/>
        </w:rPr>
        <w:t>料の日割り</w:t>
      </w:r>
      <w:r w:rsidR="00487A07" w:rsidRPr="008964E0">
        <w:rPr>
          <w:rFonts w:hint="eastAsia"/>
        </w:rPr>
        <w:t>計算</w:t>
      </w:r>
      <w:r w:rsidR="005D2C0E" w:rsidRPr="008964E0">
        <w:rPr>
          <w:rFonts w:hint="eastAsia"/>
        </w:rPr>
        <w:t>は、暦日数により行うものとする。</w:t>
      </w:r>
    </w:p>
    <w:p w14:paraId="6B4A9DCB" w14:textId="77777777" w:rsidR="00B027A9" w:rsidRPr="008964E0" w:rsidRDefault="00B027A9" w:rsidP="00B027A9">
      <w:pPr>
        <w:ind w:firstLineChars="100" w:firstLine="240"/>
        <w:rPr>
          <w:rFonts w:hAnsi="ＭＳ 明朝"/>
        </w:rPr>
      </w:pPr>
      <w:r w:rsidRPr="008964E0">
        <w:rPr>
          <w:rFonts w:hAnsi="ＭＳ 明朝" w:hint="eastAsia"/>
          <w:lang w:eastAsia="zh-TW"/>
        </w:rPr>
        <w:t>（</w:t>
      </w:r>
      <w:r w:rsidRPr="008964E0">
        <w:rPr>
          <w:rFonts w:hAnsi="ＭＳ 明朝" w:hint="eastAsia"/>
        </w:rPr>
        <w:t>保守及び点検</w:t>
      </w:r>
      <w:r w:rsidRPr="008964E0">
        <w:rPr>
          <w:rFonts w:hAnsi="ＭＳ 明朝" w:hint="eastAsia"/>
          <w:lang w:eastAsia="zh-TW"/>
        </w:rPr>
        <w:t>）</w:t>
      </w:r>
    </w:p>
    <w:p w14:paraId="289454CE" w14:textId="77777777" w:rsidR="00B027A9" w:rsidRPr="008964E0" w:rsidRDefault="00B027A9" w:rsidP="00B027A9">
      <w:pPr>
        <w:ind w:left="1920" w:hangingChars="800" w:hanging="1920"/>
      </w:pPr>
      <w:r w:rsidRPr="008964E0">
        <w:rPr>
          <w:rFonts w:hint="eastAsia"/>
        </w:rPr>
        <w:t>第６条　前条の賃貸借料には、システムの保守及び点検に係る費用を含むものとする。</w:t>
      </w:r>
    </w:p>
    <w:p w14:paraId="5D863794" w14:textId="77777777" w:rsidR="00B027A9" w:rsidRPr="008964E0" w:rsidRDefault="00B027A9" w:rsidP="00B027A9">
      <w:pPr>
        <w:ind w:left="240" w:hangingChars="100" w:hanging="240"/>
      </w:pPr>
      <w:r w:rsidRPr="008964E0">
        <w:rPr>
          <w:rFonts w:hint="eastAsia"/>
        </w:rPr>
        <w:t>２　乙は、甲がシステムを常に完全に使用できるよう、その責任において、保守及び点検を行うものとする。</w:t>
      </w:r>
    </w:p>
    <w:p w14:paraId="010F1351" w14:textId="77777777" w:rsidR="00B027A9" w:rsidRPr="008964E0" w:rsidRDefault="00B027A9" w:rsidP="00B027A9">
      <w:pPr>
        <w:ind w:left="240" w:hangingChars="100" w:hanging="240"/>
      </w:pPr>
      <w:r w:rsidRPr="008964E0">
        <w:rPr>
          <w:rFonts w:hint="eastAsia"/>
        </w:rPr>
        <w:t>３　乙は前項の保守及び点検を、機器製造メーカーに委託して行うことができるものとする。委託を受けた機器製造メーカーは、甲の承諾を得た場合に限り再委託することができるものとする。</w:t>
      </w:r>
    </w:p>
    <w:p w14:paraId="3A64C924" w14:textId="77777777" w:rsidR="008D20E3" w:rsidRPr="008964E0" w:rsidRDefault="008D20E3" w:rsidP="008D20E3">
      <w:pPr>
        <w:ind w:firstLineChars="100" w:firstLine="240"/>
        <w:rPr>
          <w:rFonts w:hAnsi="ＭＳ 明朝"/>
        </w:rPr>
      </w:pPr>
      <w:r w:rsidRPr="008964E0">
        <w:rPr>
          <w:rFonts w:hAnsi="ＭＳ 明朝" w:hint="eastAsia"/>
        </w:rPr>
        <w:t>（契約保証金）</w:t>
      </w:r>
    </w:p>
    <w:p w14:paraId="47854531" w14:textId="77777777" w:rsidR="00AF5639" w:rsidRPr="008964E0" w:rsidRDefault="00B027A9" w:rsidP="00AF5639">
      <w:pPr>
        <w:rPr>
          <w:rFonts w:hAnsi="ＭＳ 明朝"/>
        </w:rPr>
      </w:pPr>
      <w:r w:rsidRPr="008964E0">
        <w:rPr>
          <w:rFonts w:hAnsi="ＭＳ 明朝" w:hint="eastAsia"/>
        </w:rPr>
        <w:t>第７</w:t>
      </w:r>
      <w:r w:rsidR="008D20E3" w:rsidRPr="008964E0">
        <w:rPr>
          <w:rFonts w:hAnsi="ＭＳ 明朝" w:hint="eastAsia"/>
        </w:rPr>
        <w:t xml:space="preserve">条　</w:t>
      </w:r>
      <w:r w:rsidR="00AF5639" w:rsidRPr="008964E0">
        <w:rPr>
          <w:rFonts w:hAnsi="ＭＳ 明朝" w:hint="eastAsia"/>
        </w:rPr>
        <w:t>契約保証金は</w:t>
      </w:r>
      <w:r w:rsidR="00AF5639" w:rsidRPr="008964E0">
        <w:rPr>
          <w:rFonts w:hAnsi="ＭＳ 明朝" w:hint="eastAsia"/>
          <w:u w:val="single"/>
        </w:rPr>
        <w:t xml:space="preserve">　　　　　円</w:t>
      </w:r>
      <w:r w:rsidR="00AF5639" w:rsidRPr="008964E0">
        <w:rPr>
          <w:rFonts w:hAnsi="ＭＳ 明朝" w:hint="eastAsia"/>
        </w:rPr>
        <w:t>とする。</w:t>
      </w:r>
    </w:p>
    <w:p w14:paraId="5EBC494F" w14:textId="77777777" w:rsidR="00AF5639" w:rsidRPr="008964E0" w:rsidRDefault="00AF5639" w:rsidP="00AF5639">
      <w:pPr>
        <w:rPr>
          <w:rFonts w:hAnsi="ＭＳ 明朝"/>
        </w:rPr>
      </w:pPr>
      <w:r w:rsidRPr="008964E0">
        <w:rPr>
          <w:rFonts w:hAnsi="ＭＳ 明朝" w:hint="eastAsia"/>
        </w:rPr>
        <w:t>２　乙は、契約期間終了後、甲に契約保証金の返還を請求するものとする。</w:t>
      </w:r>
    </w:p>
    <w:p w14:paraId="785533BD" w14:textId="77777777" w:rsidR="00AF5639" w:rsidRPr="008964E0" w:rsidRDefault="00AF5639" w:rsidP="00AF5639">
      <w:pPr>
        <w:rPr>
          <w:rFonts w:hAnsi="ＭＳ 明朝"/>
        </w:rPr>
      </w:pPr>
      <w:r w:rsidRPr="008964E0">
        <w:rPr>
          <w:rFonts w:hAnsi="ＭＳ 明朝" w:hint="eastAsia"/>
        </w:rPr>
        <w:t>３　契約保証金には、利子を付さないものとする。</w:t>
      </w:r>
    </w:p>
    <w:p w14:paraId="77AEC3E8" w14:textId="77777777" w:rsidR="008D20E3" w:rsidRPr="008964E0" w:rsidRDefault="00AF5639" w:rsidP="00AF5639">
      <w:pPr>
        <w:rPr>
          <w:rFonts w:hAnsi="ＭＳ 明朝"/>
          <w:b/>
          <w:i/>
          <w:sz w:val="22"/>
          <w:szCs w:val="22"/>
        </w:rPr>
      </w:pPr>
      <w:r w:rsidRPr="008964E0">
        <w:rPr>
          <w:rFonts w:hAnsi="ＭＳ 明朝" w:hint="eastAsia"/>
          <w:b/>
          <w:i/>
          <w:sz w:val="22"/>
          <w:szCs w:val="22"/>
        </w:rPr>
        <w:t xml:space="preserve">　　※注）会計規則第154条各号に該当する者で免除の場合は、第１項を「契約保証金は、免</w:t>
      </w:r>
      <w:r w:rsidRPr="008964E0">
        <w:rPr>
          <w:rFonts w:hAnsi="ＭＳ 明朝" w:hint="eastAsia"/>
          <w:b/>
          <w:i/>
          <w:sz w:val="22"/>
          <w:szCs w:val="22"/>
        </w:rPr>
        <w:tab/>
        <w:t xml:space="preserve">　除する。」とし、第２、３項は削除する。</w:t>
      </w:r>
    </w:p>
    <w:p w14:paraId="069E8B01" w14:textId="77777777" w:rsidR="00B027A9" w:rsidRPr="008964E0" w:rsidRDefault="00B027A9" w:rsidP="00B027A9">
      <w:pPr>
        <w:ind w:firstLineChars="100" w:firstLine="240"/>
        <w:rPr>
          <w:rFonts w:hAnsi="ＭＳ 明朝"/>
        </w:rPr>
      </w:pPr>
      <w:r w:rsidRPr="008964E0">
        <w:rPr>
          <w:rFonts w:hAnsi="ＭＳ 明朝" w:hint="eastAsia"/>
        </w:rPr>
        <w:t>（賃貸借料の支払）</w:t>
      </w:r>
    </w:p>
    <w:p w14:paraId="0B475240" w14:textId="77777777" w:rsidR="00B027A9" w:rsidRPr="008964E0" w:rsidRDefault="00B027A9" w:rsidP="00B027A9">
      <w:pPr>
        <w:ind w:left="240" w:hangingChars="100" w:hanging="240"/>
      </w:pPr>
      <w:r w:rsidRPr="008964E0">
        <w:rPr>
          <w:rFonts w:hint="eastAsia"/>
        </w:rPr>
        <w:t>第８条　乙は、甲の使用した当月分の賃貸借料を翌月10日までに請求するものとする。</w:t>
      </w:r>
    </w:p>
    <w:p w14:paraId="4A2B0D28" w14:textId="77777777" w:rsidR="00B027A9" w:rsidRPr="008964E0" w:rsidRDefault="00B027A9" w:rsidP="00B027A9">
      <w:pPr>
        <w:ind w:left="240" w:hangingChars="100" w:hanging="240"/>
      </w:pPr>
      <w:r w:rsidRPr="008964E0">
        <w:rPr>
          <w:rFonts w:hint="eastAsia"/>
        </w:rPr>
        <w:t>２　甲は、前項の請求を受け、適正と認めたときは、これを</w:t>
      </w:r>
      <w:r w:rsidR="002374CD" w:rsidRPr="008964E0">
        <w:rPr>
          <w:rFonts w:hint="eastAsia"/>
        </w:rPr>
        <w:t>請求を受けた日から起算して</w:t>
      </w:r>
      <w:r w:rsidRPr="008964E0">
        <w:rPr>
          <w:rFonts w:hint="eastAsia"/>
        </w:rPr>
        <w:t>30日以内に支払うものとする。</w:t>
      </w:r>
    </w:p>
    <w:p w14:paraId="70A4A24D" w14:textId="77777777" w:rsidR="00B027A9" w:rsidRPr="008964E0" w:rsidRDefault="00B027A9" w:rsidP="00B027A9">
      <w:pPr>
        <w:ind w:left="240" w:hangingChars="100" w:hanging="240"/>
      </w:pPr>
      <w:r w:rsidRPr="008964E0">
        <w:rPr>
          <w:rFonts w:hint="eastAsia"/>
        </w:rPr>
        <w:t xml:space="preserve">３　</w:t>
      </w:r>
      <w:r w:rsidR="002374CD" w:rsidRPr="008964E0">
        <w:rPr>
          <w:rFonts w:hAnsi="ＭＳ 明朝" w:hint="eastAsia"/>
        </w:rPr>
        <w:t>甲は、約定期間内に代金を支払わなかったときは、その支払期限の翌日から支払</w:t>
      </w:r>
      <w:r w:rsidR="002374CD" w:rsidRPr="008964E0">
        <w:rPr>
          <w:rFonts w:hAnsi="ＭＳ 明朝" w:hint="eastAsia"/>
        </w:rPr>
        <w:lastRenderedPageBreak/>
        <w:t>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14:paraId="76F35DF4" w14:textId="77777777" w:rsidR="00B027A9" w:rsidRPr="008964E0" w:rsidRDefault="00B027A9" w:rsidP="00B027A9">
      <w:pPr>
        <w:ind w:firstLineChars="100" w:firstLine="240"/>
        <w:rPr>
          <w:rFonts w:hAnsi="ＭＳ 明朝"/>
        </w:rPr>
      </w:pPr>
      <w:r w:rsidRPr="008964E0">
        <w:rPr>
          <w:rFonts w:hAnsi="ＭＳ 明朝" w:hint="eastAsia"/>
        </w:rPr>
        <w:t>（機器の引渡し）</w:t>
      </w:r>
    </w:p>
    <w:p w14:paraId="71684EC0" w14:textId="77777777" w:rsidR="00B027A9" w:rsidRPr="008964E0" w:rsidRDefault="00B027A9" w:rsidP="002374CD">
      <w:pPr>
        <w:ind w:left="240" w:hangingChars="100" w:hanging="240"/>
      </w:pPr>
      <w:r w:rsidRPr="008964E0">
        <w:rPr>
          <w:rFonts w:hint="eastAsia"/>
        </w:rPr>
        <w:t>第９条　乙は、機器を甲の指定する場所に設置し、ネットワーク環境の設定等を行い、使用できる状態に調整した後、甲に引き渡すものとする。なお、機器の設置時に必要なネットワーク環境等の設定条件については、甲が乙に対し書面で指示するものとする。</w:t>
      </w:r>
    </w:p>
    <w:p w14:paraId="49A2185B" w14:textId="77777777" w:rsidR="00B027A9" w:rsidRPr="008964E0" w:rsidRDefault="006B62DD" w:rsidP="00B027A9">
      <w:pPr>
        <w:pStyle w:val="3"/>
      </w:pPr>
      <w:r w:rsidRPr="008964E0">
        <w:rPr>
          <w:rFonts w:hint="eastAsia"/>
        </w:rPr>
        <w:t>２　前項の設置、調整及び</w:t>
      </w:r>
      <w:r w:rsidR="00B027A9" w:rsidRPr="008964E0">
        <w:rPr>
          <w:rFonts w:hint="eastAsia"/>
        </w:rPr>
        <w:t>引渡しに要する経費は、乙の負担とする。</w:t>
      </w:r>
    </w:p>
    <w:p w14:paraId="6A8D3798" w14:textId="77777777" w:rsidR="00B027A9" w:rsidRPr="008964E0" w:rsidRDefault="00B027A9" w:rsidP="00B027A9">
      <w:pPr>
        <w:ind w:firstLineChars="100" w:firstLine="240"/>
        <w:rPr>
          <w:rFonts w:hAnsi="ＭＳ 明朝"/>
        </w:rPr>
      </w:pPr>
      <w:r w:rsidRPr="008964E0">
        <w:rPr>
          <w:rFonts w:hAnsi="ＭＳ 明朝" w:hint="eastAsia"/>
        </w:rPr>
        <w:t>（機器の管理）</w:t>
      </w:r>
    </w:p>
    <w:p w14:paraId="469AA892" w14:textId="77777777" w:rsidR="00B027A9" w:rsidRPr="008964E0" w:rsidRDefault="00B027A9" w:rsidP="00B027A9">
      <w:pPr>
        <w:autoSpaceDE w:val="0"/>
        <w:autoSpaceDN w:val="0"/>
        <w:ind w:left="240" w:hangingChars="100" w:hanging="240"/>
      </w:pPr>
      <w:r w:rsidRPr="008964E0">
        <w:rPr>
          <w:rFonts w:hint="eastAsia"/>
        </w:rPr>
        <w:t>第10条　甲は、機器の使用及び管理については、善良な管理者の注意をもって行うも　のとする。</w:t>
      </w:r>
    </w:p>
    <w:p w14:paraId="3641C786" w14:textId="77777777" w:rsidR="00B027A9" w:rsidRPr="008964E0" w:rsidRDefault="00B027A9" w:rsidP="00B027A9">
      <w:pPr>
        <w:ind w:left="240" w:hangingChars="100" w:hanging="240"/>
      </w:pPr>
      <w:r w:rsidRPr="008964E0">
        <w:rPr>
          <w:rFonts w:hint="eastAsia"/>
        </w:rPr>
        <w:t>２　甲は、機器の使用に際し、乙の提供するソフトウェア以外のソフトウェアをインストールすることができる。ただし、これに伴って発生した障害の責任は甲が負うものとする。</w:t>
      </w:r>
    </w:p>
    <w:p w14:paraId="14903B65" w14:textId="77777777" w:rsidR="00B027A9" w:rsidRPr="008964E0" w:rsidRDefault="00B027A9" w:rsidP="00B027A9">
      <w:pPr>
        <w:ind w:firstLineChars="100" w:firstLine="240"/>
        <w:rPr>
          <w:rFonts w:hAnsi="ＭＳ 明朝"/>
        </w:rPr>
      </w:pPr>
      <w:r w:rsidRPr="008964E0">
        <w:rPr>
          <w:rFonts w:hAnsi="ＭＳ 明朝" w:hint="eastAsia"/>
        </w:rPr>
        <w:t>（</w:t>
      </w:r>
      <w:r w:rsidR="002374CD" w:rsidRPr="008964E0">
        <w:rPr>
          <w:rFonts w:hAnsi="ＭＳ 明朝" w:hint="eastAsia"/>
        </w:rPr>
        <w:t>乙の機密保持</w:t>
      </w:r>
      <w:r w:rsidRPr="008964E0">
        <w:rPr>
          <w:rFonts w:hAnsi="ＭＳ 明朝" w:hint="eastAsia"/>
        </w:rPr>
        <w:t>）</w:t>
      </w:r>
    </w:p>
    <w:p w14:paraId="7C4351C0" w14:textId="77777777" w:rsidR="002374CD" w:rsidRPr="008964E0" w:rsidRDefault="00B027A9" w:rsidP="00B258B9">
      <w:pPr>
        <w:autoSpaceDE w:val="0"/>
        <w:autoSpaceDN w:val="0"/>
        <w:ind w:left="240" w:hangingChars="100" w:hanging="240"/>
      </w:pPr>
      <w:r w:rsidRPr="008964E0">
        <w:rPr>
          <w:rFonts w:hint="eastAsia"/>
        </w:rPr>
        <w:t>第</w:t>
      </w:r>
      <w:r w:rsidRPr="008964E0">
        <w:rPr>
          <w:rFonts w:hint="eastAsia"/>
          <w:kern w:val="0"/>
        </w:rPr>
        <w:t>11</w:t>
      </w:r>
      <w:r w:rsidRPr="008964E0">
        <w:rPr>
          <w:rFonts w:hint="eastAsia"/>
        </w:rPr>
        <w:t>条</w:t>
      </w:r>
      <w:r w:rsidR="002374CD" w:rsidRPr="008964E0">
        <w:rPr>
          <w:rFonts w:hint="eastAsia"/>
          <w:kern w:val="0"/>
        </w:rPr>
        <w:t xml:space="preserve">　乙は、保守等の実施に当たり知り得た甲の業務上の秘密を外部に漏らしたり、</w:t>
      </w:r>
      <w:r w:rsidR="002374CD" w:rsidRPr="008964E0">
        <w:rPr>
          <w:rFonts w:hint="eastAsia"/>
        </w:rPr>
        <w:t>又は他の目的に利用してはならない。</w:t>
      </w:r>
    </w:p>
    <w:p w14:paraId="3DA43E91" w14:textId="77777777" w:rsidR="002374CD" w:rsidRPr="008964E0" w:rsidRDefault="002374CD" w:rsidP="002374CD">
      <w:pPr>
        <w:ind w:left="240" w:hangingChars="100" w:hanging="240"/>
      </w:pPr>
      <w:r w:rsidRPr="008964E0">
        <w:rPr>
          <w:rFonts w:hint="eastAsia"/>
        </w:rPr>
        <w:t>２　契約期間の満了その他の理由により機器を撤去する場合において、機器の内部に甲のデータが存在するときは、乙は、乙の経費負担によりこれを全て消去するものとする。</w:t>
      </w:r>
    </w:p>
    <w:p w14:paraId="6101186A" w14:textId="77777777" w:rsidR="002374CD" w:rsidRPr="008964E0" w:rsidRDefault="002374CD" w:rsidP="002374CD">
      <w:r w:rsidRPr="008964E0">
        <w:rPr>
          <w:rFonts w:hint="eastAsia"/>
        </w:rPr>
        <w:t>３　乙は、愛媛県情報セキュリティポリシーを遵守しなければならない。</w:t>
      </w:r>
    </w:p>
    <w:p w14:paraId="02128F40" w14:textId="77777777" w:rsidR="00B027A9" w:rsidRPr="008964E0" w:rsidRDefault="002374CD" w:rsidP="002374CD">
      <w:pPr>
        <w:autoSpaceDE w:val="0"/>
        <w:autoSpaceDN w:val="0"/>
        <w:ind w:left="240" w:hangingChars="100" w:hanging="240"/>
      </w:pPr>
      <w:r w:rsidRPr="008964E0">
        <w:rPr>
          <w:rFonts w:hint="eastAsia"/>
        </w:rPr>
        <w:t>４　前３項の規定は、この契約期間の満了後及び契約解除後も同様とする。</w:t>
      </w:r>
    </w:p>
    <w:p w14:paraId="1D0E3D94" w14:textId="77777777" w:rsidR="00B027A9" w:rsidRPr="008964E0" w:rsidRDefault="00B027A9" w:rsidP="00B027A9">
      <w:pPr>
        <w:ind w:firstLineChars="100" w:firstLine="240"/>
        <w:rPr>
          <w:rFonts w:hAnsi="ＭＳ 明朝"/>
        </w:rPr>
      </w:pPr>
      <w:r w:rsidRPr="008964E0">
        <w:rPr>
          <w:rFonts w:hAnsi="ＭＳ 明朝" w:hint="eastAsia"/>
        </w:rPr>
        <w:t>（保険）</w:t>
      </w:r>
    </w:p>
    <w:p w14:paraId="465D1A81" w14:textId="77777777" w:rsidR="00B027A9" w:rsidRPr="008964E0" w:rsidRDefault="00B027A9" w:rsidP="00B027A9">
      <w:pPr>
        <w:autoSpaceDE w:val="0"/>
        <w:autoSpaceDN w:val="0"/>
      </w:pPr>
      <w:r w:rsidRPr="008964E0">
        <w:rPr>
          <w:rFonts w:hint="eastAsia"/>
        </w:rPr>
        <w:t>第</w:t>
      </w:r>
      <w:r w:rsidRPr="008964E0">
        <w:rPr>
          <w:rFonts w:hint="eastAsia"/>
          <w:kern w:val="0"/>
        </w:rPr>
        <w:t>12</w:t>
      </w:r>
      <w:r w:rsidRPr="008964E0">
        <w:rPr>
          <w:rFonts w:hint="eastAsia"/>
        </w:rPr>
        <w:t>条　乙は、機器の賃貸借期間中、乙の名義で機器に保険を付さなければならない。</w:t>
      </w:r>
    </w:p>
    <w:p w14:paraId="7CCE9922" w14:textId="77777777" w:rsidR="00B027A9" w:rsidRPr="008964E0" w:rsidRDefault="00B027A9" w:rsidP="00B027A9">
      <w:r w:rsidRPr="008964E0">
        <w:rPr>
          <w:rFonts w:hint="eastAsia"/>
        </w:rPr>
        <w:t>２　機器に保険事故が発生したときは、保険金は乙が受け取る。</w:t>
      </w:r>
    </w:p>
    <w:p w14:paraId="1CD59820" w14:textId="77777777" w:rsidR="00B027A9" w:rsidRPr="008964E0" w:rsidRDefault="00B027A9" w:rsidP="00B027A9">
      <w:r w:rsidRPr="008964E0">
        <w:rPr>
          <w:rFonts w:hint="eastAsia"/>
        </w:rPr>
        <w:t>３　乙は、前項の保険金を次の用途に使用するものとする。</w:t>
      </w:r>
    </w:p>
    <w:p w14:paraId="4939D752" w14:textId="77777777" w:rsidR="00B027A9" w:rsidRPr="008964E0" w:rsidRDefault="00B027A9" w:rsidP="00B027A9">
      <w:r w:rsidRPr="008964E0">
        <w:rPr>
          <w:rFonts w:hint="eastAsia"/>
        </w:rPr>
        <w:t xml:space="preserve">　</w:t>
      </w:r>
      <w:r w:rsidRPr="008964E0">
        <w:t xml:space="preserve">(1) </w:t>
      </w:r>
      <w:r w:rsidRPr="008964E0">
        <w:rPr>
          <w:rFonts w:hint="eastAsia"/>
        </w:rPr>
        <w:t>機器の復元又は修理若しくは同種機器への交換</w:t>
      </w:r>
    </w:p>
    <w:p w14:paraId="4B063A82" w14:textId="77777777" w:rsidR="00B027A9" w:rsidRPr="008964E0" w:rsidRDefault="00B027A9" w:rsidP="00B027A9">
      <w:r w:rsidRPr="008964E0">
        <w:rPr>
          <w:rFonts w:hint="eastAsia"/>
        </w:rPr>
        <w:t xml:space="preserve">　</w:t>
      </w:r>
      <w:r w:rsidRPr="008964E0">
        <w:t xml:space="preserve">(2) </w:t>
      </w:r>
      <w:r w:rsidR="006B62DD" w:rsidRPr="008964E0">
        <w:rPr>
          <w:rFonts w:hint="eastAsia"/>
        </w:rPr>
        <w:t>保険事故により第三者に与えた損害に対する補償</w:t>
      </w:r>
    </w:p>
    <w:p w14:paraId="48FF5F46" w14:textId="77777777" w:rsidR="00B027A9" w:rsidRPr="008964E0" w:rsidRDefault="00B027A9" w:rsidP="00B027A9">
      <w:pPr>
        <w:ind w:firstLineChars="100" w:firstLine="240"/>
        <w:rPr>
          <w:rFonts w:hAnsi="ＭＳ 明朝"/>
        </w:rPr>
      </w:pPr>
      <w:r w:rsidRPr="008964E0">
        <w:rPr>
          <w:rFonts w:hAnsi="ＭＳ 明朝" w:hint="eastAsia"/>
        </w:rPr>
        <w:t>（</w:t>
      </w:r>
      <w:r w:rsidR="002374CD" w:rsidRPr="008964E0">
        <w:rPr>
          <w:rFonts w:hAnsi="ＭＳ 明朝" w:hint="eastAsia"/>
        </w:rPr>
        <w:t>契約不適合責任</w:t>
      </w:r>
      <w:r w:rsidRPr="008964E0">
        <w:rPr>
          <w:rFonts w:hAnsi="ＭＳ 明朝" w:hint="eastAsia"/>
        </w:rPr>
        <w:t>）</w:t>
      </w:r>
    </w:p>
    <w:p w14:paraId="07F6D64D" w14:textId="77777777" w:rsidR="002374CD" w:rsidRPr="008964E0" w:rsidRDefault="00B027A9" w:rsidP="00B258B9">
      <w:pPr>
        <w:autoSpaceDE w:val="0"/>
        <w:autoSpaceDN w:val="0"/>
        <w:ind w:left="252" w:hangingChars="105" w:hanging="252"/>
        <w:rPr>
          <w:rFonts w:hAnsi="ＭＳ 明朝"/>
        </w:rPr>
      </w:pPr>
      <w:r w:rsidRPr="008964E0">
        <w:rPr>
          <w:rFonts w:hint="eastAsia"/>
        </w:rPr>
        <w:t>第</w:t>
      </w:r>
      <w:r w:rsidRPr="008964E0">
        <w:rPr>
          <w:rFonts w:hint="eastAsia"/>
          <w:kern w:val="0"/>
        </w:rPr>
        <w:t>13</w:t>
      </w:r>
      <w:r w:rsidRPr="008964E0">
        <w:rPr>
          <w:rFonts w:hint="eastAsia"/>
        </w:rPr>
        <w:t xml:space="preserve">条　</w:t>
      </w:r>
      <w:r w:rsidR="002374CD" w:rsidRPr="008964E0">
        <w:rPr>
          <w:rFonts w:hAnsi="ＭＳ 明朝" w:hint="eastAsia"/>
          <w:kern w:val="0"/>
        </w:rPr>
        <w:t>甲は、引き渡された機器が品質、規格又は数量に関して契約の内容に適合し</w:t>
      </w:r>
      <w:r w:rsidR="002374CD" w:rsidRPr="008964E0">
        <w:rPr>
          <w:rFonts w:hAnsi="ＭＳ 明朝" w:hint="eastAsia"/>
        </w:rPr>
        <w:t>ないもの（以下「契約不適合」という。）であるときは、乙に対し、当該機器の修補、代替物の引渡し又は不足分の引渡しによる履行の追完を請求することができる。</w:t>
      </w:r>
    </w:p>
    <w:p w14:paraId="23880198" w14:textId="77777777" w:rsidR="002374CD" w:rsidRPr="008964E0" w:rsidRDefault="002374CD" w:rsidP="002374CD">
      <w:pPr>
        <w:ind w:left="252" w:hangingChars="105" w:hanging="252"/>
        <w:rPr>
          <w:rFonts w:hAnsi="ＭＳ 明朝"/>
        </w:rPr>
      </w:pPr>
      <w:r w:rsidRPr="008964E0">
        <w:rPr>
          <w:rFonts w:hAnsi="ＭＳ 明朝" w:hint="eastAsia"/>
        </w:rPr>
        <w:t>２　甲は、前項に規定する場合において、相当の期間を定めて履行の追完の催告をしたにもかかわらず、その期間内に履行の追完がないときは、その不適合の程度に応じて代金の減額を請求することができる。ただし、次号のいずれかに該当する場合は催告をすることなく、直ちに代金の減額を請求することができる。</w:t>
      </w:r>
    </w:p>
    <w:p w14:paraId="33B1F1D8" w14:textId="77777777" w:rsidR="002374CD" w:rsidRPr="008964E0" w:rsidRDefault="002374CD" w:rsidP="002374CD">
      <w:pPr>
        <w:ind w:firstLineChars="100" w:firstLine="240"/>
        <w:rPr>
          <w:rFonts w:hAnsi="ＭＳ 明朝"/>
        </w:rPr>
      </w:pPr>
      <w:r w:rsidRPr="008964E0">
        <w:rPr>
          <w:rFonts w:hAnsi="ＭＳ 明朝" w:hint="eastAsia"/>
        </w:rPr>
        <w:t>(1)　履行の追完が不能であるとき。</w:t>
      </w:r>
    </w:p>
    <w:p w14:paraId="4C97CC33" w14:textId="77777777" w:rsidR="002374CD" w:rsidRPr="008964E0" w:rsidRDefault="002374CD" w:rsidP="002374CD">
      <w:pPr>
        <w:ind w:firstLineChars="100" w:firstLine="240"/>
        <w:rPr>
          <w:rFonts w:hAnsi="ＭＳ 明朝"/>
        </w:rPr>
      </w:pPr>
      <w:r w:rsidRPr="008964E0">
        <w:rPr>
          <w:rFonts w:hAnsi="ＭＳ 明朝" w:hint="eastAsia"/>
        </w:rPr>
        <w:t>(2)　乙が履行の追完を拒絶する意思を明確に表示したとき。</w:t>
      </w:r>
    </w:p>
    <w:p w14:paraId="7681AD78" w14:textId="77777777" w:rsidR="00EE4392" w:rsidRPr="008964E0" w:rsidRDefault="00EE4392" w:rsidP="00EE4392">
      <w:pPr>
        <w:ind w:leftChars="100" w:left="629" w:hangingChars="162" w:hanging="389"/>
        <w:rPr>
          <w:rFonts w:hAnsi="ＭＳ 明朝"/>
        </w:rPr>
      </w:pPr>
      <w:r w:rsidRPr="008964E0">
        <w:rPr>
          <w:rFonts w:hAnsi="ＭＳ 明朝" w:hint="eastAsia"/>
        </w:rPr>
        <w:t>(3)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67E8D8D7" w14:textId="77777777" w:rsidR="00B027A9" w:rsidRPr="008964E0" w:rsidRDefault="00EE4392" w:rsidP="00B258B9">
      <w:pPr>
        <w:ind w:leftChars="100" w:left="643" w:hangingChars="168" w:hanging="403"/>
        <w:rPr>
          <w:rFonts w:hAnsi="ＭＳ 明朝"/>
        </w:rPr>
      </w:pPr>
      <w:r w:rsidRPr="008964E0">
        <w:rPr>
          <w:rFonts w:hAnsi="ＭＳ 明朝" w:hint="eastAsia"/>
        </w:rPr>
        <w:lastRenderedPageBreak/>
        <w:t>(4)　前３号に掲げる場合のほか、甲が前項の催告をしても履行の追完を受ける見込みがないことが明らかであるとき。</w:t>
      </w:r>
    </w:p>
    <w:p w14:paraId="6AD3A0DF" w14:textId="77777777" w:rsidR="00B027A9" w:rsidRPr="008964E0" w:rsidRDefault="00B027A9" w:rsidP="00B027A9">
      <w:pPr>
        <w:ind w:firstLineChars="100" w:firstLine="240"/>
        <w:rPr>
          <w:rFonts w:hAnsi="ＭＳ 明朝"/>
        </w:rPr>
      </w:pPr>
      <w:r w:rsidRPr="008964E0">
        <w:rPr>
          <w:rFonts w:hAnsi="ＭＳ 明朝" w:hint="eastAsia"/>
          <w:lang w:eastAsia="zh-TW"/>
        </w:rPr>
        <w:t>（損害賠償）</w:t>
      </w:r>
    </w:p>
    <w:p w14:paraId="53CF7303" w14:textId="77777777" w:rsidR="00B027A9" w:rsidRPr="008964E0" w:rsidRDefault="00B027A9" w:rsidP="00B027A9">
      <w:pPr>
        <w:autoSpaceDE w:val="0"/>
        <w:autoSpaceDN w:val="0"/>
        <w:ind w:left="240" w:hangingChars="100" w:hanging="240"/>
      </w:pPr>
      <w:r w:rsidRPr="008964E0">
        <w:rPr>
          <w:rFonts w:hint="eastAsia"/>
        </w:rPr>
        <w:t>第</w:t>
      </w:r>
      <w:r w:rsidRPr="008964E0">
        <w:rPr>
          <w:rFonts w:hint="eastAsia"/>
          <w:kern w:val="0"/>
        </w:rPr>
        <w:t>14</w:t>
      </w:r>
      <w:r w:rsidR="006B62DD" w:rsidRPr="008964E0">
        <w:rPr>
          <w:rFonts w:hint="eastAsia"/>
        </w:rPr>
        <w:t>条　甲が自己の責めに帰すべき事由</w:t>
      </w:r>
      <w:r w:rsidRPr="008964E0">
        <w:rPr>
          <w:rFonts w:hint="eastAsia"/>
        </w:rPr>
        <w:t>により、機器を滅失又は使用不能（修理不可　能）の状態に毀損したときは、乙は、甲にその賠償を請求できるものとする。</w:t>
      </w:r>
    </w:p>
    <w:p w14:paraId="587C186C" w14:textId="77777777" w:rsidR="00B027A9" w:rsidRPr="008964E0" w:rsidRDefault="00B027A9" w:rsidP="00B027A9">
      <w:pPr>
        <w:ind w:firstLineChars="100" w:firstLine="240"/>
        <w:rPr>
          <w:rFonts w:hAnsi="ＭＳ 明朝"/>
        </w:rPr>
      </w:pPr>
      <w:r w:rsidRPr="008964E0">
        <w:rPr>
          <w:rFonts w:hAnsi="ＭＳ 明朝" w:hint="eastAsia"/>
        </w:rPr>
        <w:t>（甲の解除権）</w:t>
      </w:r>
    </w:p>
    <w:p w14:paraId="2BC1DB60" w14:textId="77777777" w:rsidR="00EE4392" w:rsidRPr="008964E0" w:rsidRDefault="00B027A9" w:rsidP="00B258B9">
      <w:pPr>
        <w:widowControl/>
        <w:autoSpaceDE w:val="0"/>
        <w:autoSpaceDN w:val="0"/>
        <w:ind w:left="240" w:hangingChars="100" w:hanging="240"/>
        <w:jc w:val="left"/>
        <w:rPr>
          <w:rFonts w:hAnsi="ＭＳ 明朝" w:cs="ＭＳ Ｐゴシック"/>
        </w:rPr>
      </w:pPr>
      <w:r w:rsidRPr="008964E0">
        <w:rPr>
          <w:rFonts w:hint="eastAsia"/>
        </w:rPr>
        <w:t>第</w:t>
      </w:r>
      <w:r w:rsidRPr="008964E0">
        <w:rPr>
          <w:rFonts w:hint="eastAsia"/>
          <w:kern w:val="0"/>
        </w:rPr>
        <w:t>15</w:t>
      </w:r>
      <w:r w:rsidRPr="008964E0">
        <w:rPr>
          <w:rFonts w:hint="eastAsia"/>
        </w:rPr>
        <w:t>条</w:t>
      </w:r>
      <w:r w:rsidR="00EE4392" w:rsidRPr="008964E0">
        <w:rPr>
          <w:rFonts w:hAnsi="ＭＳ 明朝" w:cs="ＭＳ Ｐゴシック"/>
          <w:kern w:val="0"/>
        </w:rPr>
        <w:t xml:space="preserve">　</w:t>
      </w:r>
      <w:r w:rsidR="00EE4392" w:rsidRPr="008964E0">
        <w:rPr>
          <w:rFonts w:hAnsi="ＭＳ 明朝" w:cs="ＭＳ Ｐゴシック" w:hint="eastAsia"/>
          <w:kern w:val="0"/>
        </w:rPr>
        <w:t>甲は、乙がこの契約に定める義務を履行しない場合において、相当の期間を</w:t>
      </w:r>
      <w:r w:rsidR="00EE4392" w:rsidRPr="008964E0">
        <w:rPr>
          <w:rFonts w:hAnsi="ＭＳ 明朝" w:cs="ＭＳ Ｐゴシック" w:hint="eastAsia"/>
        </w:rPr>
        <w:t>定めてその履行の催告をし、その期間内に履行がないときは、この契約を解除することができる。</w:t>
      </w:r>
    </w:p>
    <w:p w14:paraId="4709BA2E" w14:textId="77777777" w:rsidR="00EE4392" w:rsidRPr="008964E0" w:rsidRDefault="00EE4392" w:rsidP="00EE4392">
      <w:pPr>
        <w:widowControl/>
        <w:ind w:left="240" w:hangingChars="100" w:hanging="240"/>
        <w:jc w:val="left"/>
        <w:rPr>
          <w:rFonts w:hAnsi="ＭＳ 明朝"/>
          <w:strike/>
          <w:spacing w:val="6"/>
        </w:rPr>
      </w:pPr>
      <w:r w:rsidRPr="008964E0">
        <w:rPr>
          <w:rFonts w:hAnsi="ＭＳ 明朝" w:cs="ＭＳ Ｐゴシック" w:hint="eastAsia"/>
        </w:rPr>
        <w:t>２　甲は、次の各号いずれかに該当する場合は、前項の催告をすることなくこの契約の全部又は一部を解除することができる。</w:t>
      </w:r>
    </w:p>
    <w:p w14:paraId="5B385B6A" w14:textId="77777777" w:rsidR="00EE4392" w:rsidRPr="008964E0" w:rsidRDefault="00EE4392" w:rsidP="00EE4392">
      <w:pPr>
        <w:autoSpaceDE w:val="0"/>
        <w:autoSpaceDN w:val="0"/>
        <w:spacing w:line="340" w:lineRule="exact"/>
        <w:ind w:left="532" w:hangingChars="211" w:hanging="532"/>
        <w:rPr>
          <w:rFonts w:hAnsi="ＭＳ 明朝"/>
          <w:spacing w:val="6"/>
        </w:rPr>
      </w:pPr>
      <w:r w:rsidRPr="008964E0">
        <w:rPr>
          <w:rFonts w:hAnsi="ＭＳ 明朝" w:hint="eastAsia"/>
          <w:spacing w:val="6"/>
        </w:rPr>
        <w:t xml:space="preserve">　</w:t>
      </w:r>
      <w:r w:rsidRPr="008964E0">
        <w:rPr>
          <w:rFonts w:hAnsi="ＭＳ 明朝" w:hint="eastAsia"/>
        </w:rPr>
        <w:t>(1) 乙又はその代理人若しくは使用人が、契約の締結又は履行に当たり、不正な行為をしたとき。</w:t>
      </w:r>
    </w:p>
    <w:p w14:paraId="1C17D025" w14:textId="77777777" w:rsidR="00EE4392" w:rsidRPr="008964E0" w:rsidRDefault="00EE4392" w:rsidP="00EE4392">
      <w:pPr>
        <w:autoSpaceDE w:val="0"/>
        <w:autoSpaceDN w:val="0"/>
        <w:spacing w:line="340" w:lineRule="exact"/>
        <w:ind w:left="504" w:hangingChars="200" w:hanging="504"/>
        <w:rPr>
          <w:rFonts w:hAnsi="ＭＳ 明朝"/>
        </w:rPr>
      </w:pPr>
      <w:r w:rsidRPr="008964E0">
        <w:rPr>
          <w:rFonts w:hAnsi="ＭＳ 明朝" w:hint="eastAsia"/>
          <w:spacing w:val="6"/>
        </w:rPr>
        <w:t xml:space="preserve">　</w:t>
      </w:r>
      <w:r w:rsidRPr="008964E0">
        <w:rPr>
          <w:rFonts w:hAnsi="ＭＳ 明朝" w:hint="eastAsia"/>
        </w:rPr>
        <w:t>(2)</w:t>
      </w:r>
      <w:r w:rsidRPr="008964E0">
        <w:rPr>
          <w:rFonts w:hAnsi="ＭＳ 明朝"/>
        </w:rPr>
        <w:t xml:space="preserve"> </w:t>
      </w:r>
      <w:r w:rsidRPr="008964E0">
        <w:rPr>
          <w:rFonts w:hAnsi="ＭＳ 明朝" w:hint="eastAsia"/>
        </w:rPr>
        <w:t>乙又はその代理人若しくは使用人が、正当な理由がなく、甲が行う検査の実施に当たり甲の指示に従わないとき、又はその職務の執行を妨害したとき。</w:t>
      </w:r>
    </w:p>
    <w:p w14:paraId="5898DEBA" w14:textId="77777777" w:rsidR="00EE4392" w:rsidRPr="008964E0" w:rsidRDefault="00EE4392" w:rsidP="00EE4392">
      <w:pPr>
        <w:autoSpaceDE w:val="0"/>
        <w:autoSpaceDN w:val="0"/>
        <w:spacing w:line="340" w:lineRule="exact"/>
        <w:ind w:leftChars="100" w:left="480" w:hangingChars="100" w:hanging="240"/>
        <w:rPr>
          <w:rFonts w:hAnsi="ＭＳ 明朝"/>
        </w:rPr>
      </w:pPr>
      <w:r w:rsidRPr="008964E0">
        <w:rPr>
          <w:rFonts w:hAnsi="ＭＳ 明朝" w:hint="eastAsia"/>
        </w:rPr>
        <w:t>(3) 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以下同じ。）又はその支店若しくは契約を締結する事務所の代表者をいう。以下同じ。）が、暴力団員等（愛媛県暴力団排除条例（平成22年愛媛県条例第24号）第２条第３号に規定する暴力団員等又は同号に規定する暴力団員等でなくなった日から５年を経過しない者をいう。以下同じ。）と認められるとき。</w:t>
      </w:r>
    </w:p>
    <w:p w14:paraId="7BA563C0" w14:textId="77777777" w:rsidR="00EE4392" w:rsidRPr="008964E0" w:rsidRDefault="00EE4392" w:rsidP="00EE4392">
      <w:pPr>
        <w:autoSpaceDN w:val="0"/>
        <w:ind w:leftChars="100" w:left="480" w:hangingChars="100" w:hanging="240"/>
        <w:rPr>
          <w:rFonts w:hAnsi="ＭＳ 明朝"/>
        </w:rPr>
      </w:pPr>
      <w:r w:rsidRPr="008964E0">
        <w:rPr>
          <w:rFonts w:hAnsi="ＭＳ 明朝" w:hint="eastAsia"/>
        </w:rPr>
        <w:t>(4) 乙が暴力団（暴力団員による不当な行為の防止等に関する法律（平成３年法律第77号）第２条第２号に規定する暴力団をいう。以下同じ。）又は暴力団員等が経営に実質的に関与していると認められるとき。</w:t>
      </w:r>
    </w:p>
    <w:p w14:paraId="12F0C952" w14:textId="77777777" w:rsidR="00EE4392" w:rsidRPr="008964E0" w:rsidRDefault="00EE4392" w:rsidP="00EE4392">
      <w:pPr>
        <w:autoSpaceDE w:val="0"/>
        <w:autoSpaceDN w:val="0"/>
        <w:spacing w:line="340" w:lineRule="exact"/>
        <w:ind w:leftChars="100" w:left="480" w:hangingChars="100" w:hanging="240"/>
        <w:rPr>
          <w:rFonts w:hAnsi="ＭＳ 明朝"/>
        </w:rPr>
      </w:pPr>
      <w:r w:rsidRPr="008964E0">
        <w:rPr>
          <w:rFonts w:hAnsi="ＭＳ 明朝" w:hint="eastAsia"/>
        </w:rPr>
        <w:t>(5) 乙の役員等が、自己、自社若しくは第三者の不正の利益を図る目的又は第三者に損害を加える目的をもって、暴力団又は暴力団員等を利用するなどしたと認められるとき。</w:t>
      </w:r>
    </w:p>
    <w:p w14:paraId="3A67F8F9" w14:textId="77777777" w:rsidR="00EE4392" w:rsidRPr="008964E0" w:rsidRDefault="00EE4392" w:rsidP="00EE4392">
      <w:pPr>
        <w:autoSpaceDE w:val="0"/>
        <w:autoSpaceDN w:val="0"/>
        <w:spacing w:line="340" w:lineRule="exact"/>
        <w:ind w:leftChars="50" w:left="600" w:hangingChars="200" w:hanging="480"/>
        <w:rPr>
          <w:rFonts w:hAnsi="ＭＳ 明朝"/>
        </w:rPr>
      </w:pPr>
      <w:r w:rsidRPr="008964E0">
        <w:rPr>
          <w:rFonts w:hAnsi="ＭＳ 明朝" w:hint="eastAsia"/>
        </w:rPr>
        <w:t>（6）乙の役員等が、暴力団又は暴力団員等に対して資金等を供給し、又は便宜を供与するなど直接的あるいは積極的に暴力団の維持、運営に協力し、若しくは関与していると認められるとき。</w:t>
      </w:r>
    </w:p>
    <w:p w14:paraId="41C74C69" w14:textId="77777777" w:rsidR="00EE4392" w:rsidRPr="008964E0" w:rsidRDefault="00EE4392" w:rsidP="00EE4392">
      <w:pPr>
        <w:autoSpaceDE w:val="0"/>
        <w:autoSpaceDN w:val="0"/>
        <w:spacing w:line="340" w:lineRule="exact"/>
        <w:ind w:leftChars="50" w:left="600" w:hangingChars="200" w:hanging="480"/>
        <w:rPr>
          <w:rFonts w:hAnsi="ＭＳ 明朝"/>
        </w:rPr>
      </w:pPr>
      <w:r w:rsidRPr="008964E0">
        <w:rPr>
          <w:rFonts w:hAnsi="ＭＳ 明朝" w:hint="eastAsia"/>
        </w:rPr>
        <w:t>（7）乙の役員等が、暴力団又は暴力団員等と社会的に非難されるべき関係を有していると認められるとき。</w:t>
      </w:r>
    </w:p>
    <w:p w14:paraId="15CB3DD3" w14:textId="77777777" w:rsidR="00EE4392" w:rsidRPr="008964E0" w:rsidRDefault="00EE4392" w:rsidP="00EE4392">
      <w:pPr>
        <w:autoSpaceDE w:val="0"/>
        <w:autoSpaceDN w:val="0"/>
        <w:spacing w:line="340" w:lineRule="exact"/>
        <w:ind w:leftChars="100" w:left="480" w:hangingChars="100" w:hanging="240"/>
        <w:rPr>
          <w:rFonts w:hAnsi="ＭＳ 明朝"/>
        </w:rPr>
      </w:pPr>
      <w:r w:rsidRPr="008964E0">
        <w:rPr>
          <w:rFonts w:hAnsi="ＭＳ 明朝" w:hint="eastAsia"/>
        </w:rPr>
        <w:t>(8) 乙（ウ及びエにあっては、乙が法人である場合においてはその役員又は使用人、個人である場合においてはその者又は使用人を含む。）が次のいずれかに該当したとき。</w:t>
      </w:r>
    </w:p>
    <w:p w14:paraId="310F8DC9" w14:textId="77777777" w:rsidR="00EE4392" w:rsidRPr="008964E0" w:rsidRDefault="00EE4392" w:rsidP="00EE4392">
      <w:pPr>
        <w:spacing w:line="340" w:lineRule="exact"/>
        <w:ind w:leftChars="300" w:left="960" w:hangingChars="100" w:hanging="240"/>
        <w:rPr>
          <w:rFonts w:hAnsi="ＭＳ 明朝"/>
        </w:rPr>
      </w:pPr>
      <w:r w:rsidRPr="008964E0">
        <w:rPr>
          <w:rFonts w:hAnsi="ＭＳ 明朝" w:hint="eastAsia"/>
        </w:rPr>
        <w:t>ア 公正取引委員会から私的独占の禁止及び公正取引の確保に関する法律（昭和22年法律第54号。以下「独占禁止法」という。）第49条に規定する排除措置命令（以下「排除措置命令」という。）を受け、当該排除措置命令が確定したとき。</w:t>
      </w:r>
    </w:p>
    <w:p w14:paraId="3CBF3275" w14:textId="77777777" w:rsidR="008664A4" w:rsidRPr="008964E0" w:rsidRDefault="00EE4392" w:rsidP="00B258B9">
      <w:pPr>
        <w:spacing w:line="340" w:lineRule="exact"/>
        <w:ind w:leftChars="300" w:left="960" w:hangingChars="100" w:hanging="240"/>
        <w:rPr>
          <w:rFonts w:hAnsi="ＭＳ 明朝"/>
        </w:rPr>
      </w:pPr>
      <w:r w:rsidRPr="008964E0">
        <w:rPr>
          <w:rFonts w:hAnsi="ＭＳ 明朝" w:hint="eastAsia"/>
        </w:rPr>
        <w:t>イ 公正取引委員会から独占禁止法第62条第１項に規定する納付命令（以下「納</w:t>
      </w:r>
      <w:r w:rsidRPr="008964E0">
        <w:rPr>
          <w:rFonts w:hAnsi="ＭＳ 明朝" w:hint="eastAsia"/>
        </w:rPr>
        <w:lastRenderedPageBreak/>
        <w:t>付命令」という。）を受け、当該納付命令が確定したとき。</w:t>
      </w:r>
    </w:p>
    <w:p w14:paraId="0DFF9590" w14:textId="77777777" w:rsidR="00EE4392" w:rsidRPr="008964E0" w:rsidRDefault="00EE4392" w:rsidP="00EE4392">
      <w:pPr>
        <w:spacing w:line="340" w:lineRule="exact"/>
        <w:ind w:leftChars="300" w:left="960" w:hangingChars="100" w:hanging="240"/>
        <w:rPr>
          <w:rFonts w:hAnsi="ＭＳ 明朝"/>
        </w:rPr>
      </w:pPr>
      <w:r w:rsidRPr="008964E0">
        <w:rPr>
          <w:rFonts w:hAnsi="ＭＳ 明朝" w:hint="eastAsia"/>
        </w:rPr>
        <w:t>ウ 刑法（明治40年法律第45号）第96条の６若しくは第 198条又は独占禁止法第89条第１項若しくは第95条（独占禁止法第89条第１項に規定する違反行為をした場合に限る。）の罪を犯したことにより、有罪判決が確定したとき。</w:t>
      </w:r>
    </w:p>
    <w:p w14:paraId="21196DBC" w14:textId="77777777" w:rsidR="00EE4392" w:rsidRPr="008964E0" w:rsidRDefault="00EE4392" w:rsidP="00EE4392">
      <w:pPr>
        <w:spacing w:line="340" w:lineRule="exact"/>
        <w:ind w:leftChars="300" w:left="960" w:hangingChars="100" w:hanging="240"/>
        <w:rPr>
          <w:rFonts w:hAnsi="ＭＳ 明朝"/>
        </w:rPr>
      </w:pPr>
      <w:r w:rsidRPr="008964E0">
        <w:rPr>
          <w:rFonts w:hAnsi="ＭＳ 明朝" w:hint="eastAsia"/>
        </w:rPr>
        <w:t>エ 刑法第 197条から第 197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14:paraId="67939684" w14:textId="77777777" w:rsidR="00BD0895" w:rsidRPr="008964E0" w:rsidRDefault="00BD0895" w:rsidP="005670B6">
      <w:pPr>
        <w:spacing w:line="340" w:lineRule="exact"/>
        <w:ind w:firstLineChars="100" w:firstLine="240"/>
        <w:rPr>
          <w:rFonts w:hAnsi="ＭＳ 明朝"/>
        </w:rPr>
      </w:pPr>
      <w:r w:rsidRPr="008964E0">
        <w:rPr>
          <w:rFonts w:hAnsi="ＭＳ 明朝" w:hint="eastAsia"/>
        </w:rPr>
        <w:t>(9) 　第</w:t>
      </w:r>
      <w:r w:rsidR="005670B6" w:rsidRPr="008964E0">
        <w:rPr>
          <w:rFonts w:hAnsi="ＭＳ 明朝"/>
        </w:rPr>
        <w:t>18</w:t>
      </w:r>
      <w:r w:rsidRPr="008964E0">
        <w:rPr>
          <w:rFonts w:hAnsi="ＭＳ 明朝" w:hint="eastAsia"/>
        </w:rPr>
        <w:t>条の規定によらないで、乙から契約解除の申出があったとき。</w:t>
      </w:r>
    </w:p>
    <w:p w14:paraId="24024243" w14:textId="77777777" w:rsidR="00FE7CD2" w:rsidRPr="008964E0" w:rsidRDefault="00FE7CD2" w:rsidP="00FE7CD2">
      <w:pPr>
        <w:rPr>
          <w:rFonts w:hAnsi="ＭＳ 明朝"/>
        </w:rPr>
      </w:pPr>
      <w:r w:rsidRPr="008964E0">
        <w:rPr>
          <w:rFonts w:hAnsi="ＭＳ 明朝" w:hint="eastAsia"/>
        </w:rPr>
        <w:t>（その他の甲の解除権）</w:t>
      </w:r>
    </w:p>
    <w:p w14:paraId="05B4C4EF" w14:textId="77777777" w:rsidR="00FE7CD2" w:rsidRPr="008964E0" w:rsidRDefault="00FE7CD2" w:rsidP="00FE7CD2">
      <w:pPr>
        <w:autoSpaceDE w:val="0"/>
        <w:autoSpaceDN w:val="0"/>
        <w:spacing w:line="340" w:lineRule="exact"/>
        <w:ind w:left="240" w:hangingChars="100" w:hanging="240"/>
        <w:rPr>
          <w:rFonts w:hAnsi="ＭＳ 明朝"/>
        </w:rPr>
      </w:pPr>
      <w:r w:rsidRPr="008964E0">
        <w:rPr>
          <w:rFonts w:hint="eastAsia"/>
        </w:rPr>
        <w:t>第</w:t>
      </w:r>
      <w:r w:rsidRPr="008964E0">
        <w:rPr>
          <w:rFonts w:hint="eastAsia"/>
          <w:kern w:val="0"/>
        </w:rPr>
        <w:t>1</w:t>
      </w:r>
      <w:r w:rsidRPr="008964E0">
        <w:rPr>
          <w:kern w:val="0"/>
        </w:rPr>
        <w:t>6</w:t>
      </w:r>
      <w:r w:rsidRPr="008964E0">
        <w:rPr>
          <w:rFonts w:hint="eastAsia"/>
        </w:rPr>
        <w:t xml:space="preserve">条　</w:t>
      </w:r>
      <w:r w:rsidRPr="008964E0">
        <w:rPr>
          <w:rFonts w:hAnsi="ＭＳ 明朝" w:hint="eastAsia"/>
        </w:rPr>
        <w:t>翌年度以降において甲の歳入歳出予算の減額又は削除があった場合は当該契約を解除する。</w:t>
      </w:r>
    </w:p>
    <w:p w14:paraId="02F3A7F8" w14:textId="77777777" w:rsidR="005670B6" w:rsidRPr="008964E0" w:rsidRDefault="00FE7CD2" w:rsidP="00FE7CD2">
      <w:pPr>
        <w:rPr>
          <w:rFonts w:hAnsi="ＭＳ 明朝"/>
        </w:rPr>
      </w:pPr>
      <w:r w:rsidRPr="008964E0">
        <w:rPr>
          <w:rFonts w:hAnsi="ＭＳ 明朝" w:hint="eastAsia"/>
        </w:rPr>
        <w:t>２　甲は、</w:t>
      </w:r>
      <w:r w:rsidRPr="008964E0">
        <w:rPr>
          <w:rFonts w:hint="eastAsia"/>
        </w:rPr>
        <w:t>第</w:t>
      </w:r>
      <w:r w:rsidRPr="008964E0">
        <w:rPr>
          <w:rFonts w:hint="eastAsia"/>
          <w:kern w:val="0"/>
        </w:rPr>
        <w:t>1</w:t>
      </w:r>
      <w:r w:rsidR="00655CD0" w:rsidRPr="008964E0">
        <w:rPr>
          <w:kern w:val="0"/>
        </w:rPr>
        <w:t>5</w:t>
      </w:r>
      <w:r w:rsidRPr="008964E0">
        <w:rPr>
          <w:rFonts w:hint="eastAsia"/>
        </w:rPr>
        <w:t>条</w:t>
      </w:r>
      <w:r w:rsidRPr="008964E0">
        <w:rPr>
          <w:rFonts w:hAnsi="ＭＳ 明朝" w:hint="eastAsia"/>
        </w:rPr>
        <w:t>に定める場合のほか、必要があると認めるときは、乙と協議の上、</w:t>
      </w:r>
    </w:p>
    <w:p w14:paraId="587F8FD6" w14:textId="77777777" w:rsidR="00FE7CD2" w:rsidRPr="008964E0" w:rsidRDefault="00FE7CD2" w:rsidP="00FE7CD2">
      <w:pPr>
        <w:rPr>
          <w:rFonts w:hAnsi="ＭＳ 明朝"/>
        </w:rPr>
      </w:pPr>
      <w:r w:rsidRPr="008964E0">
        <w:rPr>
          <w:rFonts w:hAnsi="ＭＳ 明朝" w:hint="eastAsia"/>
        </w:rPr>
        <w:t>この契約を解除することができる。</w:t>
      </w:r>
    </w:p>
    <w:p w14:paraId="30BDEE2B" w14:textId="77777777" w:rsidR="00B027A9" w:rsidRPr="008964E0" w:rsidRDefault="00B027A9" w:rsidP="00B027A9">
      <w:pPr>
        <w:ind w:firstLineChars="100" w:firstLine="240"/>
        <w:rPr>
          <w:rFonts w:hAnsi="ＭＳ 明朝"/>
        </w:rPr>
      </w:pPr>
      <w:r w:rsidRPr="008964E0">
        <w:rPr>
          <w:rFonts w:hAnsi="ＭＳ 明朝" w:hint="eastAsia"/>
        </w:rPr>
        <w:t>（</w:t>
      </w:r>
      <w:r w:rsidR="001A307A" w:rsidRPr="008964E0">
        <w:rPr>
          <w:rFonts w:hAnsi="ＭＳ 明朝" w:hint="eastAsia"/>
        </w:rPr>
        <w:t>違約金</w:t>
      </w:r>
      <w:r w:rsidRPr="008964E0">
        <w:rPr>
          <w:rFonts w:hAnsi="ＭＳ 明朝" w:hint="eastAsia"/>
        </w:rPr>
        <w:t>）</w:t>
      </w:r>
    </w:p>
    <w:p w14:paraId="0166C7E8" w14:textId="77777777" w:rsidR="001A307A" w:rsidRPr="008964E0" w:rsidRDefault="00B027A9" w:rsidP="00B258B9">
      <w:pPr>
        <w:autoSpaceDE w:val="0"/>
        <w:autoSpaceDN w:val="0"/>
        <w:spacing w:line="340" w:lineRule="exact"/>
        <w:ind w:left="240" w:hangingChars="100" w:hanging="240"/>
        <w:rPr>
          <w:rFonts w:hAnsi="ＭＳ 明朝"/>
        </w:rPr>
      </w:pPr>
      <w:r w:rsidRPr="008964E0">
        <w:rPr>
          <w:rFonts w:hint="eastAsia"/>
        </w:rPr>
        <w:t>第</w:t>
      </w:r>
      <w:r w:rsidRPr="008964E0">
        <w:rPr>
          <w:rFonts w:hint="eastAsia"/>
          <w:kern w:val="0"/>
        </w:rPr>
        <w:t>1</w:t>
      </w:r>
      <w:r w:rsidR="00FE7CD2" w:rsidRPr="008964E0">
        <w:rPr>
          <w:kern w:val="0"/>
        </w:rPr>
        <w:t>7</w:t>
      </w:r>
      <w:r w:rsidRPr="008964E0">
        <w:rPr>
          <w:rFonts w:hint="eastAsia"/>
        </w:rPr>
        <w:t xml:space="preserve">条　</w:t>
      </w:r>
      <w:r w:rsidR="001A307A" w:rsidRPr="008964E0">
        <w:rPr>
          <w:rFonts w:hAnsi="ＭＳ 明朝" w:hint="eastAsia"/>
        </w:rPr>
        <w:t>乙は、契約保証金の納付がなく、前条第１項又は第２項の規定により契約が解除されたときは、契約金額を年額に換算した金額の10分の１を違約金として甲の指定する期間内に支払わなければならない。</w:t>
      </w:r>
    </w:p>
    <w:p w14:paraId="5F0FD26A" w14:textId="77777777" w:rsidR="00B027A9" w:rsidRPr="008964E0" w:rsidRDefault="001A307A" w:rsidP="001A307A">
      <w:pPr>
        <w:autoSpaceDE w:val="0"/>
        <w:autoSpaceDN w:val="0"/>
        <w:ind w:left="240" w:hangingChars="100" w:hanging="240"/>
      </w:pPr>
      <w:r w:rsidRPr="008964E0">
        <w:rPr>
          <w:rFonts w:hAnsi="ＭＳ 明朝" w:hint="eastAsia"/>
        </w:rPr>
        <w:t>２　乙が前項の違約金を甲が指定する期間内に支払わないときは、甲は、その支払わない額に甲の指定する期間を経過した日から起算して支払の日までの日数に応じ、年３パーセントの割合を乗じて計算した額の遅延利息を徴収する。</w:t>
      </w:r>
    </w:p>
    <w:p w14:paraId="7D08231E" w14:textId="77777777" w:rsidR="00B027A9" w:rsidRPr="008964E0" w:rsidRDefault="00B027A9" w:rsidP="00B027A9">
      <w:pPr>
        <w:ind w:firstLineChars="100" w:firstLine="240"/>
        <w:rPr>
          <w:rFonts w:hAnsi="ＭＳ 明朝"/>
        </w:rPr>
      </w:pPr>
      <w:r w:rsidRPr="008964E0">
        <w:rPr>
          <w:rFonts w:hAnsi="ＭＳ 明朝" w:hint="eastAsia"/>
        </w:rPr>
        <w:t>（</w:t>
      </w:r>
      <w:r w:rsidR="00E65558" w:rsidRPr="008964E0">
        <w:rPr>
          <w:rFonts w:hAnsi="ＭＳ 明朝" w:cs="ＭＳ Ｐゴシック"/>
        </w:rPr>
        <w:t>乙の解除権</w:t>
      </w:r>
      <w:r w:rsidRPr="008964E0">
        <w:rPr>
          <w:rFonts w:hAnsi="ＭＳ 明朝" w:hint="eastAsia"/>
        </w:rPr>
        <w:t>）</w:t>
      </w:r>
    </w:p>
    <w:p w14:paraId="3C382FCF" w14:textId="77777777" w:rsidR="00B027A9" w:rsidRPr="008964E0" w:rsidRDefault="00B027A9" w:rsidP="00E65558">
      <w:pPr>
        <w:autoSpaceDE w:val="0"/>
        <w:autoSpaceDN w:val="0"/>
        <w:ind w:left="240" w:hangingChars="100" w:hanging="240"/>
      </w:pPr>
      <w:r w:rsidRPr="008964E0">
        <w:rPr>
          <w:rFonts w:hint="eastAsia"/>
        </w:rPr>
        <w:t>第1</w:t>
      </w:r>
      <w:r w:rsidR="00FE7CD2" w:rsidRPr="008964E0">
        <w:t>8</w:t>
      </w:r>
      <w:r w:rsidRPr="008964E0">
        <w:rPr>
          <w:rFonts w:hint="eastAsia"/>
        </w:rPr>
        <w:t xml:space="preserve">条　</w:t>
      </w:r>
      <w:r w:rsidR="00E65558" w:rsidRPr="008964E0">
        <w:rPr>
          <w:rFonts w:hAnsi="ＭＳ 明朝" w:cs="ＭＳ Ｐゴシック" w:hint="eastAsia"/>
        </w:rPr>
        <w:t>乙は、甲がこの契約に定める義務を履行しない場合において、相当の期間を定めてその履行の催告をし、その期間内に履行がないときは、この契約を解除することができる。</w:t>
      </w:r>
    </w:p>
    <w:p w14:paraId="528EE00E" w14:textId="77777777" w:rsidR="00B027A9" w:rsidRPr="008964E0" w:rsidRDefault="00B027A9" w:rsidP="00B027A9">
      <w:pPr>
        <w:ind w:firstLineChars="100" w:firstLine="240"/>
        <w:rPr>
          <w:rFonts w:hAnsi="ＭＳ 明朝"/>
        </w:rPr>
      </w:pPr>
      <w:r w:rsidRPr="008964E0">
        <w:rPr>
          <w:rFonts w:hAnsi="ＭＳ 明朝" w:hint="eastAsia"/>
        </w:rPr>
        <w:t>（機器の返還）</w:t>
      </w:r>
    </w:p>
    <w:p w14:paraId="4E365A58" w14:textId="77777777" w:rsidR="00B027A9" w:rsidRPr="008964E0" w:rsidRDefault="00B027A9" w:rsidP="00B027A9">
      <w:pPr>
        <w:autoSpaceDE w:val="0"/>
        <w:autoSpaceDN w:val="0"/>
        <w:ind w:left="240" w:hangingChars="100" w:hanging="240"/>
      </w:pPr>
      <w:r w:rsidRPr="008964E0">
        <w:rPr>
          <w:rFonts w:hint="eastAsia"/>
        </w:rPr>
        <w:t>第1</w:t>
      </w:r>
      <w:r w:rsidR="00FE7CD2" w:rsidRPr="008964E0">
        <w:t>9</w:t>
      </w:r>
      <w:r w:rsidRPr="008964E0">
        <w:rPr>
          <w:rFonts w:hint="eastAsia"/>
        </w:rPr>
        <w:t>条　甲は、賃貸借期間が満了したとき、又は第1</w:t>
      </w:r>
      <w:r w:rsidR="006B62DD" w:rsidRPr="008964E0">
        <w:rPr>
          <w:rFonts w:hint="eastAsia"/>
        </w:rPr>
        <w:t>5</w:t>
      </w:r>
      <w:r w:rsidRPr="008964E0">
        <w:rPr>
          <w:rFonts w:hint="eastAsia"/>
        </w:rPr>
        <w:t>条から第</w:t>
      </w:r>
      <w:r w:rsidR="006B62DD" w:rsidRPr="008964E0">
        <w:rPr>
          <w:rFonts w:hint="eastAsia"/>
        </w:rPr>
        <w:t>1</w:t>
      </w:r>
      <w:r w:rsidR="00FE7CD2" w:rsidRPr="008964E0">
        <w:t>6</w:t>
      </w:r>
      <w:r w:rsidRPr="008964E0">
        <w:rPr>
          <w:rFonts w:hint="eastAsia"/>
        </w:rPr>
        <w:t>条までの定めによりこの契約が解除されたときは、機器を速やかに乙に返還するものとする。ただし、乙の承諾を得たときは、この限りではない。</w:t>
      </w:r>
    </w:p>
    <w:p w14:paraId="1634B2F8" w14:textId="77777777" w:rsidR="00B027A9" w:rsidRPr="008964E0" w:rsidRDefault="00B027A9" w:rsidP="00B027A9">
      <w:pPr>
        <w:ind w:left="240" w:hangingChars="100" w:hanging="240"/>
      </w:pPr>
      <w:r w:rsidRPr="008964E0">
        <w:rPr>
          <w:rFonts w:hint="eastAsia"/>
        </w:rPr>
        <w:t>２　乙は、機器返還時には、ハードディスク内に保存された電子データをデータ消去ソフトにより完全消去するなど、情報漏えい防止のための万全の措置をとること。</w:t>
      </w:r>
    </w:p>
    <w:p w14:paraId="7EC29521" w14:textId="77777777" w:rsidR="00B027A9" w:rsidRPr="008964E0" w:rsidRDefault="00B027A9" w:rsidP="00B027A9">
      <w:r w:rsidRPr="008964E0">
        <w:rPr>
          <w:rFonts w:hint="eastAsia"/>
        </w:rPr>
        <w:t>３　前項を含む機器返還時の撤去費用については、乙の負担とする。</w:t>
      </w:r>
    </w:p>
    <w:p w14:paraId="09E0064E" w14:textId="77777777" w:rsidR="00B027A9" w:rsidRPr="008964E0" w:rsidRDefault="00B027A9" w:rsidP="00B027A9">
      <w:pPr>
        <w:ind w:firstLineChars="100" w:firstLine="240"/>
        <w:rPr>
          <w:rFonts w:hAnsi="ＭＳ 明朝"/>
        </w:rPr>
      </w:pPr>
      <w:r w:rsidRPr="008964E0">
        <w:rPr>
          <w:rFonts w:hAnsi="ＭＳ 明朝" w:hint="eastAsia"/>
        </w:rPr>
        <w:t>（</w:t>
      </w:r>
      <w:r w:rsidR="00E65558" w:rsidRPr="008964E0">
        <w:rPr>
          <w:rFonts w:hAnsi="ＭＳ 明朝" w:hint="eastAsia"/>
        </w:rPr>
        <w:t>権利の譲渡等</w:t>
      </w:r>
      <w:r w:rsidRPr="008964E0">
        <w:rPr>
          <w:rFonts w:hAnsi="ＭＳ 明朝" w:hint="eastAsia"/>
        </w:rPr>
        <w:t>）</w:t>
      </w:r>
    </w:p>
    <w:p w14:paraId="725EA6CA" w14:textId="77777777" w:rsidR="00E65558" w:rsidRPr="008964E0" w:rsidRDefault="00B027A9" w:rsidP="00E65558">
      <w:pPr>
        <w:autoSpaceDE w:val="0"/>
        <w:autoSpaceDN w:val="0"/>
        <w:ind w:left="240" w:hangingChars="100" w:hanging="240"/>
      </w:pPr>
      <w:r w:rsidRPr="008964E0">
        <w:rPr>
          <w:rFonts w:hint="eastAsia"/>
        </w:rPr>
        <w:t>第</w:t>
      </w:r>
      <w:r w:rsidR="00934E45" w:rsidRPr="008964E0">
        <w:rPr>
          <w:rFonts w:hint="eastAsia"/>
        </w:rPr>
        <w:t>20</w:t>
      </w:r>
      <w:r w:rsidRPr="008964E0">
        <w:rPr>
          <w:rFonts w:hint="eastAsia"/>
        </w:rPr>
        <w:t>条</w:t>
      </w:r>
      <w:r w:rsidR="00E65558" w:rsidRPr="008964E0">
        <w:rPr>
          <w:rFonts w:hint="eastAsia"/>
        </w:rPr>
        <w:t xml:space="preserve">　乙は、賃貸借期間中に機器を第三者に譲渡しようとするときは、あらかじめ書面により甲の承諾を得た上、甲がこの契約と同一の条件で借入物品を使用できるよう措置しなければならない。</w:t>
      </w:r>
    </w:p>
    <w:p w14:paraId="34318606" w14:textId="77777777" w:rsidR="00E65558" w:rsidRPr="008964E0" w:rsidRDefault="00E65558" w:rsidP="00E65558">
      <w:pPr>
        <w:autoSpaceDE w:val="0"/>
        <w:autoSpaceDN w:val="0"/>
        <w:ind w:left="240" w:hangingChars="100" w:hanging="240"/>
      </w:pPr>
      <w:r w:rsidRPr="008964E0">
        <w:rPr>
          <w:rFonts w:hint="eastAsia"/>
        </w:rPr>
        <w:t>２　乙は、前項に定める場合を除くほか、この契約により生ずる権利又は義務を第三者に譲渡し、若しくは担保に供してはならない。ただし、書面により甲の承認を得たときはこの限りでない。</w:t>
      </w:r>
    </w:p>
    <w:p w14:paraId="6AEF6AB8" w14:textId="77777777" w:rsidR="00E65558" w:rsidRPr="008964E0" w:rsidRDefault="00E65558" w:rsidP="00E65558">
      <w:pPr>
        <w:autoSpaceDE w:val="0"/>
        <w:autoSpaceDN w:val="0"/>
        <w:ind w:left="240" w:hangingChars="100" w:hanging="240"/>
      </w:pPr>
      <w:r w:rsidRPr="008964E0">
        <w:rPr>
          <w:rFonts w:hint="eastAsia"/>
        </w:rPr>
        <w:t>３　前項の規定にかかわらず、乙は、信用保証協会及び中小企業信用保険法施行令（昭和25年政令第350号）第１条の４に規定する金融機関に対し売掛金債権を譲渡することができる。</w:t>
      </w:r>
    </w:p>
    <w:p w14:paraId="7DDE0D2D" w14:textId="77777777" w:rsidR="00B027A9" w:rsidRPr="008964E0" w:rsidRDefault="00E65558" w:rsidP="00E65558">
      <w:pPr>
        <w:autoSpaceDE w:val="0"/>
        <w:autoSpaceDN w:val="0"/>
        <w:ind w:left="240" w:hangingChars="100" w:hanging="240"/>
      </w:pPr>
      <w:r w:rsidRPr="008964E0">
        <w:rPr>
          <w:rFonts w:hint="eastAsia"/>
        </w:rPr>
        <w:t>４　前項の規定に基づき売掛金債権の譲渡を行った場合において当該譲渡の通知を受けるまでにした甲の弁済の効力は、愛媛県会計規則（昭和45年愛媛県規則第18号）</w:t>
      </w:r>
      <w:r w:rsidRPr="008964E0">
        <w:rPr>
          <w:rFonts w:hint="eastAsia"/>
        </w:rPr>
        <w:lastRenderedPageBreak/>
        <w:t>の規定に基づき会計管理者が指定金融機関又は指定代理金融機関に支払指示を行った時に生ずるものとする。</w:t>
      </w:r>
    </w:p>
    <w:p w14:paraId="4AAC6CC3" w14:textId="77777777" w:rsidR="006B62DD" w:rsidRPr="008964E0" w:rsidRDefault="006B62DD" w:rsidP="006B62DD">
      <w:pPr>
        <w:ind w:firstLineChars="100" w:firstLine="240"/>
        <w:rPr>
          <w:rFonts w:hAnsi="ＭＳ 明朝"/>
        </w:rPr>
      </w:pPr>
      <w:r w:rsidRPr="008964E0">
        <w:rPr>
          <w:rFonts w:hAnsi="ＭＳ 明朝" w:hint="eastAsia"/>
        </w:rPr>
        <w:t>（</w:t>
      </w:r>
      <w:r w:rsidR="00E65558" w:rsidRPr="008964E0">
        <w:rPr>
          <w:rFonts w:hint="eastAsia"/>
        </w:rPr>
        <w:t>機器の譲渡等</w:t>
      </w:r>
      <w:r w:rsidRPr="008964E0">
        <w:rPr>
          <w:rFonts w:hAnsi="ＭＳ 明朝" w:hint="eastAsia"/>
        </w:rPr>
        <w:t>）</w:t>
      </w:r>
    </w:p>
    <w:p w14:paraId="53D54097" w14:textId="77777777" w:rsidR="006B62DD" w:rsidRPr="008964E0" w:rsidRDefault="006B62DD" w:rsidP="00B027A9">
      <w:pPr>
        <w:autoSpaceDE w:val="0"/>
        <w:autoSpaceDN w:val="0"/>
        <w:ind w:left="240" w:hangingChars="100" w:hanging="240"/>
      </w:pPr>
      <w:r w:rsidRPr="008964E0">
        <w:rPr>
          <w:rFonts w:hint="eastAsia"/>
        </w:rPr>
        <w:t>第2</w:t>
      </w:r>
      <w:r w:rsidR="00934E45" w:rsidRPr="008964E0">
        <w:rPr>
          <w:rFonts w:hint="eastAsia"/>
        </w:rPr>
        <w:t>1</w:t>
      </w:r>
      <w:r w:rsidRPr="008964E0">
        <w:rPr>
          <w:rFonts w:hint="eastAsia"/>
        </w:rPr>
        <w:t>条</w:t>
      </w:r>
      <w:r w:rsidR="00E65558" w:rsidRPr="008964E0">
        <w:rPr>
          <w:rFonts w:hint="eastAsia"/>
        </w:rPr>
        <w:t xml:space="preserve">　甲は、乙の承諾なしに、この契約により生ずる賃借権を譲渡し、又は機器を転貸してはならない。</w:t>
      </w:r>
    </w:p>
    <w:p w14:paraId="371BD332" w14:textId="77777777" w:rsidR="00B027A9" w:rsidRPr="008964E0" w:rsidRDefault="00B027A9" w:rsidP="00B027A9">
      <w:pPr>
        <w:ind w:firstLineChars="100" w:firstLine="240"/>
        <w:rPr>
          <w:rFonts w:hAnsi="ＭＳ 明朝"/>
        </w:rPr>
      </w:pPr>
      <w:r w:rsidRPr="008964E0">
        <w:rPr>
          <w:rFonts w:hAnsi="ＭＳ 明朝" w:hint="eastAsia"/>
        </w:rPr>
        <w:t>（</w:t>
      </w:r>
      <w:r w:rsidR="00E65558" w:rsidRPr="008964E0">
        <w:rPr>
          <w:rFonts w:hAnsi="ＭＳ 明朝" w:hint="eastAsia"/>
        </w:rPr>
        <w:t>機器の移動</w:t>
      </w:r>
      <w:r w:rsidRPr="008964E0">
        <w:rPr>
          <w:rFonts w:hAnsi="ＭＳ 明朝" w:hint="eastAsia"/>
        </w:rPr>
        <w:t>）</w:t>
      </w:r>
    </w:p>
    <w:p w14:paraId="4182060C" w14:textId="77777777" w:rsidR="00E65558" w:rsidRPr="008964E0" w:rsidRDefault="00B027A9" w:rsidP="00E65558">
      <w:pPr>
        <w:autoSpaceDE w:val="0"/>
        <w:autoSpaceDN w:val="0"/>
        <w:ind w:left="240" w:hangingChars="100" w:hanging="240"/>
      </w:pPr>
      <w:r w:rsidRPr="008964E0">
        <w:rPr>
          <w:rFonts w:hint="eastAsia"/>
        </w:rPr>
        <w:t>第2</w:t>
      </w:r>
      <w:r w:rsidR="00934E45" w:rsidRPr="008964E0">
        <w:t>2</w:t>
      </w:r>
      <w:r w:rsidRPr="008964E0">
        <w:rPr>
          <w:rFonts w:hint="eastAsia"/>
        </w:rPr>
        <w:t>条</w:t>
      </w:r>
      <w:r w:rsidR="00E65558" w:rsidRPr="008964E0">
        <w:rPr>
          <w:rFonts w:hint="eastAsia"/>
        </w:rPr>
        <w:t xml:space="preserve">　甲は、機器を設置場所から移動する必要が生じたときは、あらかじめ乙に通知するものとする。</w:t>
      </w:r>
    </w:p>
    <w:p w14:paraId="342ECEE1" w14:textId="77777777" w:rsidR="00E65558" w:rsidRPr="008964E0" w:rsidRDefault="00E65558" w:rsidP="00E65558">
      <w:pPr>
        <w:ind w:firstLineChars="100" w:firstLine="240"/>
        <w:rPr>
          <w:rFonts w:hAnsi="ＭＳ 明朝"/>
        </w:rPr>
      </w:pPr>
      <w:r w:rsidRPr="008964E0">
        <w:rPr>
          <w:rFonts w:hAnsi="ＭＳ 明朝" w:hint="eastAsia"/>
        </w:rPr>
        <w:t>（協議）</w:t>
      </w:r>
    </w:p>
    <w:p w14:paraId="02C36363" w14:textId="77777777" w:rsidR="00E65558" w:rsidRPr="008964E0" w:rsidRDefault="00E65558" w:rsidP="00E65558">
      <w:pPr>
        <w:autoSpaceDE w:val="0"/>
        <w:autoSpaceDN w:val="0"/>
        <w:ind w:left="240" w:hangingChars="100" w:hanging="240"/>
      </w:pPr>
      <w:r w:rsidRPr="008964E0">
        <w:rPr>
          <w:rFonts w:hint="eastAsia"/>
        </w:rPr>
        <w:t>第2</w:t>
      </w:r>
      <w:r w:rsidR="00934E45" w:rsidRPr="008964E0">
        <w:t>3</w:t>
      </w:r>
      <w:r w:rsidRPr="008964E0">
        <w:rPr>
          <w:rFonts w:hint="eastAsia"/>
        </w:rPr>
        <w:t>条　この契約の履行につき疑義を生じた事項又はこの契約に定めない事項については、その都度、甲乙協議して定めるものとする。</w:t>
      </w:r>
    </w:p>
    <w:p w14:paraId="1CC871AF" w14:textId="77777777" w:rsidR="00E65558" w:rsidRPr="008964E0" w:rsidRDefault="00E65558" w:rsidP="00E65558">
      <w:pPr>
        <w:autoSpaceDE w:val="0"/>
        <w:autoSpaceDN w:val="0"/>
        <w:ind w:leftChars="100" w:left="240"/>
        <w:rPr>
          <w:rFonts w:hAnsi="ＭＳ 明朝"/>
        </w:rPr>
      </w:pPr>
      <w:r w:rsidRPr="008964E0">
        <w:rPr>
          <w:rFonts w:hAnsi="ＭＳ 明朝" w:hint="eastAsia"/>
          <w:lang w:eastAsia="zh-TW"/>
        </w:rPr>
        <w:t>（</w:t>
      </w:r>
      <w:r w:rsidRPr="008964E0">
        <w:rPr>
          <w:rFonts w:hAnsi="ＭＳ 明朝" w:hint="eastAsia"/>
        </w:rPr>
        <w:t>裁判</w:t>
      </w:r>
      <w:r w:rsidRPr="008964E0">
        <w:rPr>
          <w:rFonts w:hAnsi="ＭＳ 明朝" w:hint="eastAsia"/>
          <w:lang w:eastAsia="zh-TW"/>
        </w:rPr>
        <w:t>管轄）</w:t>
      </w:r>
    </w:p>
    <w:p w14:paraId="50BDFA34" w14:textId="77777777" w:rsidR="00B027A9" w:rsidRPr="008964E0" w:rsidRDefault="00E65558" w:rsidP="00B258B9">
      <w:pPr>
        <w:autoSpaceDE w:val="0"/>
        <w:autoSpaceDN w:val="0"/>
        <w:ind w:left="240" w:hangingChars="100" w:hanging="240"/>
      </w:pPr>
      <w:r w:rsidRPr="008964E0">
        <w:rPr>
          <w:rFonts w:hAnsi="ＭＳ 明朝" w:hint="eastAsia"/>
        </w:rPr>
        <w:t>第2</w:t>
      </w:r>
      <w:r w:rsidR="00934E45" w:rsidRPr="008964E0">
        <w:rPr>
          <w:rFonts w:hAnsi="ＭＳ 明朝"/>
        </w:rPr>
        <w:t>4</w:t>
      </w:r>
      <w:r w:rsidRPr="008964E0">
        <w:rPr>
          <w:rFonts w:hAnsi="ＭＳ 明朝" w:hint="eastAsia"/>
        </w:rPr>
        <w:t>条　この契約に関して生じた甲乙間の紛争（裁判所の調停を含む。）については、松山地方裁判所を第一審の専属的合意管轄裁判所とする。</w:t>
      </w:r>
    </w:p>
    <w:p w14:paraId="23346D24" w14:textId="77777777" w:rsidR="005D2C0E" w:rsidRPr="008964E0" w:rsidRDefault="005D2C0E"/>
    <w:p w14:paraId="2D4BC629" w14:textId="77777777" w:rsidR="008B2997" w:rsidRPr="008964E0" w:rsidRDefault="008B2997"/>
    <w:p w14:paraId="4EFDE2B1" w14:textId="77777777" w:rsidR="008656DB" w:rsidRPr="008964E0" w:rsidRDefault="008656DB" w:rsidP="008656DB">
      <w:pPr>
        <w:ind w:firstLineChars="100" w:firstLine="240"/>
        <w:rPr>
          <w:rFonts w:hAnsi="ＭＳ 明朝"/>
          <w:lang w:eastAsia="zh-TW"/>
        </w:rPr>
      </w:pPr>
      <w:r w:rsidRPr="008964E0">
        <w:rPr>
          <w:rFonts w:hAnsi="ＭＳ 明朝" w:hint="eastAsia"/>
          <w:lang w:eastAsia="zh-TW"/>
        </w:rPr>
        <w:t>この契約の証として、書面又は電磁的記録にて本書を作成する。書面にて作成する場合には、本書２通を作成し甲乙記名押印のうえ、各自１通を保有する。電磁的記録にて契約書を作成する場合には、甲及び乙がそれぞれ電子署名を行い、各自が保存する。</w:t>
      </w:r>
    </w:p>
    <w:p w14:paraId="7717C02C" w14:textId="77777777" w:rsidR="005D2C0E" w:rsidRPr="008964E0" w:rsidRDefault="005D2C0E">
      <w:pPr>
        <w:rPr>
          <w:strike/>
        </w:rPr>
      </w:pPr>
    </w:p>
    <w:p w14:paraId="65345C9B" w14:textId="77777777" w:rsidR="005D2C0E" w:rsidRPr="008964E0" w:rsidRDefault="005D2C0E"/>
    <w:p w14:paraId="24D193A2" w14:textId="77777777" w:rsidR="005D2C0E" w:rsidRPr="008964E0" w:rsidRDefault="005D2C0E"/>
    <w:p w14:paraId="171961DB" w14:textId="77777777" w:rsidR="005D2C0E" w:rsidRPr="008964E0" w:rsidRDefault="005D2C0E">
      <w:r w:rsidRPr="008964E0">
        <w:rPr>
          <w:rFonts w:hint="eastAsia"/>
        </w:rPr>
        <w:t xml:space="preserve">　</w:t>
      </w:r>
      <w:r w:rsidR="00E65558" w:rsidRPr="008964E0">
        <w:rPr>
          <w:rFonts w:hint="eastAsia"/>
        </w:rPr>
        <w:t>令和</w:t>
      </w:r>
      <w:r w:rsidR="00010AE8" w:rsidRPr="008964E0">
        <w:rPr>
          <w:rFonts w:hint="eastAsia"/>
        </w:rPr>
        <w:t xml:space="preserve">　　</w:t>
      </w:r>
      <w:r w:rsidRPr="008964E0">
        <w:rPr>
          <w:rFonts w:hint="eastAsia"/>
        </w:rPr>
        <w:t>年</w:t>
      </w:r>
      <w:r w:rsidR="008B2997" w:rsidRPr="008964E0">
        <w:rPr>
          <w:rFonts w:hint="eastAsia"/>
        </w:rPr>
        <w:t xml:space="preserve">　　</w:t>
      </w:r>
      <w:r w:rsidRPr="008964E0">
        <w:rPr>
          <w:rFonts w:hint="eastAsia"/>
        </w:rPr>
        <w:t>月</w:t>
      </w:r>
      <w:r w:rsidR="008B2997" w:rsidRPr="008964E0">
        <w:rPr>
          <w:rFonts w:hint="eastAsia"/>
        </w:rPr>
        <w:t xml:space="preserve">　　</w:t>
      </w:r>
      <w:r w:rsidRPr="008964E0">
        <w:rPr>
          <w:rFonts w:hint="eastAsia"/>
        </w:rPr>
        <w:t>日</w:t>
      </w:r>
    </w:p>
    <w:p w14:paraId="43CBC448" w14:textId="77777777" w:rsidR="005D2C0E" w:rsidRPr="008964E0" w:rsidRDefault="005D2C0E"/>
    <w:p w14:paraId="7B35E10F" w14:textId="77777777" w:rsidR="005D2C0E" w:rsidRPr="008964E0" w:rsidRDefault="005D2C0E">
      <w:r w:rsidRPr="008964E0">
        <w:rPr>
          <w:rFonts w:hint="eastAsia"/>
        </w:rPr>
        <w:t xml:space="preserve">　　　　　　　　　　</w:t>
      </w:r>
      <w:r w:rsidR="008B2997" w:rsidRPr="008964E0">
        <w:rPr>
          <w:rFonts w:hint="eastAsia"/>
        </w:rPr>
        <w:t xml:space="preserve">　</w:t>
      </w:r>
      <w:r w:rsidR="00A0079A" w:rsidRPr="008964E0">
        <w:rPr>
          <w:rFonts w:hint="eastAsia"/>
        </w:rPr>
        <w:t>松山市一番町四丁目４番地</w:t>
      </w:r>
      <w:r w:rsidRPr="008964E0">
        <w:rPr>
          <w:rFonts w:hint="eastAsia"/>
        </w:rPr>
        <w:t>２</w:t>
      </w:r>
    </w:p>
    <w:p w14:paraId="5D07F3A9" w14:textId="77777777" w:rsidR="005D2C0E" w:rsidRPr="008964E0" w:rsidRDefault="005D2C0E">
      <w:r w:rsidRPr="008964E0">
        <w:rPr>
          <w:rFonts w:hint="eastAsia"/>
        </w:rPr>
        <w:t xml:space="preserve">　　　　　　　　</w:t>
      </w:r>
      <w:r w:rsidR="008B2997" w:rsidRPr="008964E0">
        <w:rPr>
          <w:rFonts w:hint="eastAsia"/>
          <w:lang w:eastAsia="zh-TW"/>
        </w:rPr>
        <w:t xml:space="preserve">甲　</w:t>
      </w:r>
      <w:r w:rsidR="008B2997" w:rsidRPr="008964E0">
        <w:rPr>
          <w:rFonts w:hint="eastAsia"/>
        </w:rPr>
        <w:t xml:space="preserve">　</w:t>
      </w:r>
      <w:r w:rsidR="008B2997" w:rsidRPr="008964E0">
        <w:rPr>
          <w:rFonts w:hint="eastAsia"/>
          <w:lang w:eastAsia="zh-TW"/>
        </w:rPr>
        <w:t>愛媛</w:t>
      </w:r>
      <w:r w:rsidRPr="008964E0">
        <w:rPr>
          <w:rFonts w:hint="eastAsia"/>
          <w:lang w:eastAsia="zh-TW"/>
        </w:rPr>
        <w:t>県</w:t>
      </w:r>
    </w:p>
    <w:p w14:paraId="151B73F0" w14:textId="77777777" w:rsidR="005D2C0E" w:rsidRPr="008964E0" w:rsidRDefault="005D2C0E">
      <w:pPr>
        <w:rPr>
          <w:lang w:eastAsia="zh-TW"/>
        </w:rPr>
      </w:pPr>
      <w:r w:rsidRPr="008964E0">
        <w:rPr>
          <w:rFonts w:hint="eastAsia"/>
          <w:lang w:eastAsia="zh-TW"/>
        </w:rPr>
        <w:t xml:space="preserve">　　　　　　　　　　</w:t>
      </w:r>
      <w:r w:rsidR="008B2997" w:rsidRPr="008964E0">
        <w:rPr>
          <w:rFonts w:hint="eastAsia"/>
        </w:rPr>
        <w:t xml:space="preserve">　</w:t>
      </w:r>
      <w:r w:rsidR="008B2997" w:rsidRPr="008964E0">
        <w:rPr>
          <w:rFonts w:hint="eastAsia"/>
          <w:lang w:eastAsia="zh-TW"/>
        </w:rPr>
        <w:t>知</w:t>
      </w:r>
      <w:r w:rsidR="008B2997" w:rsidRPr="008964E0">
        <w:rPr>
          <w:rFonts w:hint="eastAsia"/>
        </w:rPr>
        <w:t xml:space="preserve">　</w:t>
      </w:r>
      <w:r w:rsidRPr="008964E0">
        <w:rPr>
          <w:rFonts w:hint="eastAsia"/>
          <w:lang w:eastAsia="zh-TW"/>
        </w:rPr>
        <w:t xml:space="preserve">事　　</w:t>
      </w:r>
      <w:r w:rsidR="00010AE8" w:rsidRPr="008964E0">
        <w:rPr>
          <w:rFonts w:hint="eastAsia"/>
        </w:rPr>
        <w:t>中 村　 時 広</w:t>
      </w:r>
    </w:p>
    <w:p w14:paraId="593B73FC" w14:textId="77777777" w:rsidR="005D2C0E" w:rsidRPr="008964E0" w:rsidRDefault="005D2C0E">
      <w:pPr>
        <w:rPr>
          <w:lang w:eastAsia="zh-TW"/>
        </w:rPr>
      </w:pPr>
    </w:p>
    <w:p w14:paraId="58DD746B" w14:textId="77777777" w:rsidR="005D2C0E" w:rsidRPr="008964E0" w:rsidRDefault="005D2C0E">
      <w:pPr>
        <w:rPr>
          <w:lang w:eastAsia="zh-TW"/>
        </w:rPr>
      </w:pPr>
    </w:p>
    <w:p w14:paraId="42C81FF6" w14:textId="77777777" w:rsidR="005D2C0E" w:rsidRPr="008964E0" w:rsidRDefault="005D2C0E">
      <w:pPr>
        <w:rPr>
          <w:lang w:eastAsia="zh-TW"/>
        </w:rPr>
      </w:pPr>
    </w:p>
    <w:p w14:paraId="127EFA36" w14:textId="77777777" w:rsidR="005D2C0E" w:rsidRPr="008964E0" w:rsidRDefault="005D2C0E">
      <w:pPr>
        <w:rPr>
          <w:u w:val="single"/>
        </w:rPr>
      </w:pPr>
      <w:r w:rsidRPr="008964E0">
        <w:rPr>
          <w:lang w:eastAsia="zh-TW"/>
        </w:rPr>
        <w:t xml:space="preserve">                    </w:t>
      </w:r>
      <w:r w:rsidR="008B2997" w:rsidRPr="008964E0">
        <w:rPr>
          <w:rFonts w:hint="eastAsia"/>
        </w:rPr>
        <w:t xml:space="preserve">　</w:t>
      </w:r>
      <w:r w:rsidR="00010AE8" w:rsidRPr="008964E0">
        <w:rPr>
          <w:rFonts w:hint="eastAsia"/>
        </w:rPr>
        <w:t>＿＿＿＿＿＿＿＿＿＿＿</w:t>
      </w:r>
    </w:p>
    <w:p w14:paraId="2C5194ED" w14:textId="77777777" w:rsidR="005D2C0E" w:rsidRPr="008964E0" w:rsidRDefault="005D2C0E">
      <w:pPr>
        <w:rPr>
          <w:lang w:eastAsia="zh-TW"/>
        </w:rPr>
      </w:pPr>
      <w:r w:rsidRPr="008964E0">
        <w:rPr>
          <w:lang w:eastAsia="zh-TW"/>
        </w:rPr>
        <w:t xml:space="preserve">                </w:t>
      </w:r>
      <w:r w:rsidRPr="008964E0">
        <w:rPr>
          <w:rFonts w:hint="eastAsia"/>
          <w:lang w:eastAsia="zh-TW"/>
        </w:rPr>
        <w:t>乙</w:t>
      </w:r>
      <w:r w:rsidRPr="008964E0">
        <w:rPr>
          <w:rFonts w:hint="eastAsia"/>
        </w:rPr>
        <w:t xml:space="preserve">　</w:t>
      </w:r>
      <w:r w:rsidR="008B2997" w:rsidRPr="008964E0">
        <w:rPr>
          <w:rFonts w:hint="eastAsia"/>
        </w:rPr>
        <w:t xml:space="preserve">　</w:t>
      </w:r>
      <w:r w:rsidR="00010AE8" w:rsidRPr="008964E0">
        <w:rPr>
          <w:rFonts w:hint="eastAsia"/>
        </w:rPr>
        <w:t>＿＿＿＿＿＿＿＿＿＿＿</w:t>
      </w:r>
    </w:p>
    <w:p w14:paraId="50CB217D" w14:textId="77777777" w:rsidR="005D2C0E" w:rsidRPr="008964E0" w:rsidRDefault="005D2C0E">
      <w:pPr>
        <w:rPr>
          <w:u w:val="single"/>
          <w:lang w:eastAsia="zh-TW"/>
        </w:rPr>
      </w:pPr>
      <w:r w:rsidRPr="008964E0">
        <w:rPr>
          <w:lang w:eastAsia="zh-TW"/>
        </w:rPr>
        <w:t xml:space="preserve">                    </w:t>
      </w:r>
      <w:r w:rsidR="008B2997" w:rsidRPr="008964E0">
        <w:rPr>
          <w:rFonts w:hint="eastAsia"/>
        </w:rPr>
        <w:t xml:space="preserve">　</w:t>
      </w:r>
      <w:r w:rsidR="00010AE8" w:rsidRPr="008964E0">
        <w:rPr>
          <w:rFonts w:hint="eastAsia"/>
        </w:rPr>
        <w:t>＿＿＿＿＿＿＿＿＿＿＿</w:t>
      </w:r>
    </w:p>
    <w:p w14:paraId="1BD086A3" w14:textId="77777777" w:rsidR="005D2C0E" w:rsidRPr="008964E0" w:rsidRDefault="005D2C0E">
      <w:pPr>
        <w:rPr>
          <w:rFonts w:eastAsia="PMingLiU"/>
          <w:lang w:eastAsia="zh-TW"/>
        </w:rPr>
      </w:pPr>
    </w:p>
    <w:p w14:paraId="29C9E6F8" w14:textId="77777777" w:rsidR="0087520F" w:rsidRPr="008964E0" w:rsidRDefault="0087520F">
      <w:pPr>
        <w:rPr>
          <w:rFonts w:eastAsia="PMingLiU"/>
          <w:lang w:eastAsia="zh-TW"/>
        </w:rPr>
      </w:pPr>
    </w:p>
    <w:p w14:paraId="41AE8412" w14:textId="77777777" w:rsidR="008656DB" w:rsidRPr="008964E0" w:rsidRDefault="008656DB">
      <w:pPr>
        <w:rPr>
          <w:rFonts w:hAnsi="ＭＳ 明朝"/>
          <w:lang w:eastAsia="zh-TW"/>
        </w:rPr>
      </w:pPr>
    </w:p>
    <w:sectPr w:rsidR="008656DB" w:rsidRPr="008964E0" w:rsidSect="005A1326">
      <w:pgSz w:w="11906" w:h="16838" w:code="9"/>
      <w:pgMar w:top="1134" w:right="1134"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9C03" w14:textId="77777777" w:rsidR="00CF59EF" w:rsidRDefault="00CF59EF" w:rsidP="008D20E3">
      <w:r>
        <w:separator/>
      </w:r>
    </w:p>
  </w:endnote>
  <w:endnote w:type="continuationSeparator" w:id="0">
    <w:p w14:paraId="19EB2323" w14:textId="77777777" w:rsidR="00CF59EF" w:rsidRDefault="00CF59EF" w:rsidP="008D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0EC1" w14:textId="77777777" w:rsidR="00CF59EF" w:rsidRDefault="00CF59EF" w:rsidP="008D20E3">
      <w:r>
        <w:separator/>
      </w:r>
    </w:p>
  </w:footnote>
  <w:footnote w:type="continuationSeparator" w:id="0">
    <w:p w14:paraId="4FB4F88E" w14:textId="77777777" w:rsidR="00CF59EF" w:rsidRDefault="00CF59EF" w:rsidP="008D2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doNotCompress"/>
  <w:noLineBreaksAfter w:lang="ja-JP" w:val="$([\{£¥‘“〈《「『【〔＄（［｛｢￡￥"/>
  <w:noLineBreaksBefore w:lang="ja-JP" w:va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0E"/>
    <w:rsid w:val="00010AE8"/>
    <w:rsid w:val="00073B59"/>
    <w:rsid w:val="00083C7D"/>
    <w:rsid w:val="00085933"/>
    <w:rsid w:val="000A645E"/>
    <w:rsid w:val="000C7216"/>
    <w:rsid w:val="00123349"/>
    <w:rsid w:val="001605A5"/>
    <w:rsid w:val="0018147C"/>
    <w:rsid w:val="001A307A"/>
    <w:rsid w:val="001A545A"/>
    <w:rsid w:val="00206AAC"/>
    <w:rsid w:val="002374CD"/>
    <w:rsid w:val="00255488"/>
    <w:rsid w:val="00256E67"/>
    <w:rsid w:val="00285D0F"/>
    <w:rsid w:val="002905EE"/>
    <w:rsid w:val="002D6282"/>
    <w:rsid w:val="002E6F5B"/>
    <w:rsid w:val="00320BA6"/>
    <w:rsid w:val="00325342"/>
    <w:rsid w:val="0036683C"/>
    <w:rsid w:val="003937AF"/>
    <w:rsid w:val="003E297E"/>
    <w:rsid w:val="003F6589"/>
    <w:rsid w:val="00400298"/>
    <w:rsid w:val="004121C2"/>
    <w:rsid w:val="00426DBA"/>
    <w:rsid w:val="00453B29"/>
    <w:rsid w:val="0046325A"/>
    <w:rsid w:val="00486929"/>
    <w:rsid w:val="00487A07"/>
    <w:rsid w:val="00497209"/>
    <w:rsid w:val="004D66AC"/>
    <w:rsid w:val="004E0C4D"/>
    <w:rsid w:val="004E76CE"/>
    <w:rsid w:val="0050272C"/>
    <w:rsid w:val="00511D49"/>
    <w:rsid w:val="005249CE"/>
    <w:rsid w:val="00527EA1"/>
    <w:rsid w:val="005532E5"/>
    <w:rsid w:val="00566F09"/>
    <w:rsid w:val="005670B6"/>
    <w:rsid w:val="00574B6E"/>
    <w:rsid w:val="005A1326"/>
    <w:rsid w:val="005D2C0E"/>
    <w:rsid w:val="005D3240"/>
    <w:rsid w:val="005E66E1"/>
    <w:rsid w:val="00611CA0"/>
    <w:rsid w:val="00612B27"/>
    <w:rsid w:val="0062422B"/>
    <w:rsid w:val="00655CD0"/>
    <w:rsid w:val="0067673E"/>
    <w:rsid w:val="006A0B0C"/>
    <w:rsid w:val="006B62DD"/>
    <w:rsid w:val="006C530C"/>
    <w:rsid w:val="006E4ECF"/>
    <w:rsid w:val="00701A82"/>
    <w:rsid w:val="00706EC5"/>
    <w:rsid w:val="007342E4"/>
    <w:rsid w:val="00760DC4"/>
    <w:rsid w:val="00784183"/>
    <w:rsid w:val="00793F4A"/>
    <w:rsid w:val="007A1DCF"/>
    <w:rsid w:val="007C209A"/>
    <w:rsid w:val="007D597E"/>
    <w:rsid w:val="007E3783"/>
    <w:rsid w:val="00803EB7"/>
    <w:rsid w:val="0080545E"/>
    <w:rsid w:val="0081725B"/>
    <w:rsid w:val="0084162D"/>
    <w:rsid w:val="00850B1C"/>
    <w:rsid w:val="008642F3"/>
    <w:rsid w:val="008656DB"/>
    <w:rsid w:val="008664A4"/>
    <w:rsid w:val="00871F2A"/>
    <w:rsid w:val="0087520F"/>
    <w:rsid w:val="008964E0"/>
    <w:rsid w:val="008B2997"/>
    <w:rsid w:val="008B3BD6"/>
    <w:rsid w:val="008C3964"/>
    <w:rsid w:val="008C64E0"/>
    <w:rsid w:val="008D20E3"/>
    <w:rsid w:val="00907921"/>
    <w:rsid w:val="009249BE"/>
    <w:rsid w:val="00934E45"/>
    <w:rsid w:val="009405D2"/>
    <w:rsid w:val="0096487A"/>
    <w:rsid w:val="0097511C"/>
    <w:rsid w:val="009A5968"/>
    <w:rsid w:val="009B7A13"/>
    <w:rsid w:val="009C0042"/>
    <w:rsid w:val="009D7EEC"/>
    <w:rsid w:val="009E38C2"/>
    <w:rsid w:val="009E621D"/>
    <w:rsid w:val="009F71BD"/>
    <w:rsid w:val="00A0079A"/>
    <w:rsid w:val="00A06AB5"/>
    <w:rsid w:val="00A40E83"/>
    <w:rsid w:val="00A427AD"/>
    <w:rsid w:val="00A67BCD"/>
    <w:rsid w:val="00AA7C81"/>
    <w:rsid w:val="00AD3C51"/>
    <w:rsid w:val="00AF5639"/>
    <w:rsid w:val="00B027A9"/>
    <w:rsid w:val="00B07849"/>
    <w:rsid w:val="00B258B9"/>
    <w:rsid w:val="00B25F39"/>
    <w:rsid w:val="00B95007"/>
    <w:rsid w:val="00BA0DFF"/>
    <w:rsid w:val="00BC62A9"/>
    <w:rsid w:val="00BD0895"/>
    <w:rsid w:val="00BE77A7"/>
    <w:rsid w:val="00C1552E"/>
    <w:rsid w:val="00C352F1"/>
    <w:rsid w:val="00C724FD"/>
    <w:rsid w:val="00C75875"/>
    <w:rsid w:val="00C92E53"/>
    <w:rsid w:val="00C93851"/>
    <w:rsid w:val="00CA4541"/>
    <w:rsid w:val="00CC637F"/>
    <w:rsid w:val="00CF5752"/>
    <w:rsid w:val="00CF59EF"/>
    <w:rsid w:val="00D0666D"/>
    <w:rsid w:val="00D27BEA"/>
    <w:rsid w:val="00D30B11"/>
    <w:rsid w:val="00D7589D"/>
    <w:rsid w:val="00D90469"/>
    <w:rsid w:val="00DA3C5B"/>
    <w:rsid w:val="00DC5CA4"/>
    <w:rsid w:val="00DC6FFF"/>
    <w:rsid w:val="00E21043"/>
    <w:rsid w:val="00E2367D"/>
    <w:rsid w:val="00E2505C"/>
    <w:rsid w:val="00E30BAB"/>
    <w:rsid w:val="00E32BEB"/>
    <w:rsid w:val="00E54740"/>
    <w:rsid w:val="00E56375"/>
    <w:rsid w:val="00E626A5"/>
    <w:rsid w:val="00E65558"/>
    <w:rsid w:val="00E859A0"/>
    <w:rsid w:val="00EB482A"/>
    <w:rsid w:val="00EB6BDD"/>
    <w:rsid w:val="00EE4392"/>
    <w:rsid w:val="00F01FFC"/>
    <w:rsid w:val="00F06A09"/>
    <w:rsid w:val="00F248D1"/>
    <w:rsid w:val="00F354C7"/>
    <w:rsid w:val="00F6740D"/>
    <w:rsid w:val="00F74375"/>
    <w:rsid w:val="00F905C3"/>
    <w:rsid w:val="00FA012B"/>
    <w:rsid w:val="00FB10AD"/>
    <w:rsid w:val="00FB3FF8"/>
    <w:rsid w:val="00FD5710"/>
    <w:rsid w:val="00FE7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7BCE031"/>
  <w15:chartTrackingRefBased/>
  <w15:docId w15:val="{84D710B4-3B7C-44DD-8D82-06F21585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4"/>
      <w:szCs w:val="24"/>
    </w:rPr>
  </w:style>
  <w:style w:type="paragraph" w:styleId="a4">
    <w:name w:val="Body Text Indent"/>
    <w:basedOn w:val="a"/>
    <w:pPr>
      <w:ind w:left="260" w:hanging="258"/>
    </w:pPr>
    <w:rPr>
      <w:rFonts w:hAnsi="Times New Roman"/>
      <w:spacing w:val="10"/>
    </w:rPr>
  </w:style>
  <w:style w:type="paragraph" w:styleId="2">
    <w:name w:val="Body Text Indent 2"/>
    <w:basedOn w:val="a"/>
    <w:pPr>
      <w:ind w:left="1" w:firstLine="2"/>
    </w:pPr>
    <w:rPr>
      <w:rFonts w:hAnsi="Times New Roman"/>
      <w:spacing w:val="10"/>
    </w:rPr>
  </w:style>
  <w:style w:type="paragraph" w:styleId="3">
    <w:name w:val="Body Text Indent 3"/>
    <w:basedOn w:val="a"/>
    <w:link w:val="30"/>
    <w:pPr>
      <w:ind w:left="240" w:hangingChars="100" w:hanging="240"/>
    </w:pPr>
  </w:style>
  <w:style w:type="paragraph" w:styleId="a5">
    <w:name w:val="Balloon Text"/>
    <w:basedOn w:val="a"/>
    <w:link w:val="a6"/>
    <w:rsid w:val="00426DBA"/>
    <w:rPr>
      <w:rFonts w:ascii="Arial" w:eastAsia="ＭＳ ゴシック" w:hAnsi="Arial"/>
      <w:sz w:val="18"/>
      <w:szCs w:val="18"/>
    </w:rPr>
  </w:style>
  <w:style w:type="character" w:customStyle="1" w:styleId="a6">
    <w:name w:val="吹き出し (文字)"/>
    <w:link w:val="a5"/>
    <w:rsid w:val="00426DBA"/>
    <w:rPr>
      <w:rFonts w:ascii="Arial" w:eastAsia="ＭＳ ゴシック" w:hAnsi="Arial" w:cs="Times New Roman"/>
      <w:kern w:val="2"/>
      <w:sz w:val="18"/>
      <w:szCs w:val="18"/>
    </w:rPr>
  </w:style>
  <w:style w:type="paragraph" w:styleId="a7">
    <w:name w:val="header"/>
    <w:basedOn w:val="a"/>
    <w:link w:val="a8"/>
    <w:rsid w:val="008D20E3"/>
    <w:pPr>
      <w:tabs>
        <w:tab w:val="center" w:pos="4252"/>
        <w:tab w:val="right" w:pos="8504"/>
      </w:tabs>
      <w:snapToGrid w:val="0"/>
    </w:pPr>
  </w:style>
  <w:style w:type="character" w:customStyle="1" w:styleId="a8">
    <w:name w:val="ヘッダー (文字)"/>
    <w:link w:val="a7"/>
    <w:rsid w:val="008D20E3"/>
    <w:rPr>
      <w:rFonts w:ascii="ＭＳ 明朝"/>
      <w:kern w:val="2"/>
      <w:sz w:val="24"/>
      <w:szCs w:val="24"/>
    </w:rPr>
  </w:style>
  <w:style w:type="paragraph" w:styleId="a9">
    <w:name w:val="footer"/>
    <w:basedOn w:val="a"/>
    <w:link w:val="aa"/>
    <w:rsid w:val="008D20E3"/>
    <w:pPr>
      <w:tabs>
        <w:tab w:val="center" w:pos="4252"/>
        <w:tab w:val="right" w:pos="8504"/>
      </w:tabs>
      <w:snapToGrid w:val="0"/>
    </w:pPr>
  </w:style>
  <w:style w:type="character" w:customStyle="1" w:styleId="aa">
    <w:name w:val="フッター (文字)"/>
    <w:link w:val="a9"/>
    <w:rsid w:val="008D20E3"/>
    <w:rPr>
      <w:rFonts w:ascii="ＭＳ 明朝"/>
      <w:kern w:val="2"/>
      <w:sz w:val="24"/>
      <w:szCs w:val="24"/>
    </w:rPr>
  </w:style>
  <w:style w:type="character" w:customStyle="1" w:styleId="30">
    <w:name w:val="本文インデント 3 (文字)"/>
    <w:link w:val="3"/>
    <w:rsid w:val="00B027A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5104</Words>
  <Characters>422</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　　　貸　　　借　　　契　　　約　　　書</vt:lpstr>
      <vt:lpstr>賃　　　貸　　　借　　　契　　　約　　　書</vt:lpstr>
    </vt:vector>
  </TitlesOfParts>
  <Company>愛媛県</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　　　貸　　　借　　　契　　　約　　　書</dc:title>
  <dc:subject/>
  <dc:creator>oono-keiji</dc:creator>
  <cp:keywords/>
  <cp:lastModifiedBy>大坪弘司</cp:lastModifiedBy>
  <cp:revision>9</cp:revision>
  <cp:lastPrinted>2024-08-21T07:43:00Z</cp:lastPrinted>
  <dcterms:created xsi:type="dcterms:W3CDTF">2025-04-16T01:06:00Z</dcterms:created>
  <dcterms:modified xsi:type="dcterms:W3CDTF">2025-05-26T05:01:00Z</dcterms:modified>
</cp:coreProperties>
</file>