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E3D" w:rsidRDefault="00F17766">
      <w:r>
        <w:rPr>
          <w:noProof/>
        </w:rPr>
        <mc:AlternateContent>
          <mc:Choice Requires="wps">
            <w:drawing>
              <wp:anchor distT="0" distB="0" distL="114300" distR="114300" simplePos="0" relativeHeight="251659264" behindDoc="0" locked="0" layoutInCell="1" allowOverlap="1">
                <wp:simplePos x="0" y="0"/>
                <wp:positionH relativeFrom="column">
                  <wp:posOffset>1881846</wp:posOffset>
                </wp:positionH>
                <wp:positionV relativeFrom="paragraph">
                  <wp:posOffset>425010</wp:posOffset>
                </wp:positionV>
                <wp:extent cx="2137703" cy="459545"/>
                <wp:effectExtent l="0" t="0" r="15240" b="17145"/>
                <wp:wrapNone/>
                <wp:docPr id="4" name="テキスト ボックス 4"/>
                <wp:cNvGraphicFramePr/>
                <a:graphic xmlns:a="http://schemas.openxmlformats.org/drawingml/2006/main">
                  <a:graphicData uri="http://schemas.microsoft.com/office/word/2010/wordprocessingShape">
                    <wps:wsp>
                      <wps:cNvSpPr txBox="1"/>
                      <wps:spPr>
                        <a:xfrm>
                          <a:off x="0" y="0"/>
                          <a:ext cx="2137703" cy="459545"/>
                        </a:xfrm>
                        <a:prstGeom prst="rect">
                          <a:avLst/>
                        </a:prstGeom>
                        <a:solidFill>
                          <a:schemeClr val="lt1"/>
                        </a:solidFill>
                        <a:ln w="6350">
                          <a:solidFill>
                            <a:prstClr val="black"/>
                          </a:solidFill>
                        </a:ln>
                      </wps:spPr>
                      <wps:txbx>
                        <w:txbxContent>
                          <w:p w:rsidR="00F17766" w:rsidRPr="002174F3" w:rsidRDefault="00F17766" w:rsidP="003F479B">
                            <w:pPr>
                              <w:ind w:firstLineChars="200" w:firstLine="562"/>
                              <w:rPr>
                                <w:sz w:val="28"/>
                                <w:szCs w:val="28"/>
                              </w:rPr>
                            </w:pPr>
                            <w:r w:rsidRPr="002174F3">
                              <w:rPr>
                                <w:rFonts w:hint="eastAsia"/>
                                <w:sz w:val="28"/>
                                <w:szCs w:val="28"/>
                              </w:rPr>
                              <w:t>お　知　ら　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48.2pt;margin-top:33.45pt;width:168.3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" fillcolor="white [3201]" strokeweight=".5pt">
                <v:textbox>
                  <w:txbxContent>
                    <w:p w:rsidR="00F17766" w:rsidRPr="002174F3" w:rsidRDefault="00F17766" w:rsidP="003F479B">
                      <w:pPr>
                        <w:ind w:firstLineChars="200" w:firstLine="562"/>
                        <w:rPr>
                          <w:sz w:val="28"/>
                          <w:szCs w:val="28"/>
                        </w:rPr>
                      </w:pPr>
                      <w:r w:rsidRPr="002174F3">
                        <w:rPr>
                          <w:rFonts w:hint="eastAsia"/>
                          <w:sz w:val="28"/>
                          <w:szCs w:val="28"/>
                        </w:rPr>
                        <w:t>お　知　ら　せ</w:t>
                      </w:r>
                    </w:p>
                  </w:txbxContent>
                </v:textbox>
              </v:shape>
            </w:pict>
          </mc:Fallback>
        </mc:AlternateContent>
      </w:r>
      <w:r w:rsidR="002C45F8" w:rsidRPr="002C45F8">
        <w:t xml:space="preserve"> </w:t>
      </w:r>
      <w:r w:rsidR="00B84E84">
        <w:rPr>
          <w:noProof/>
        </w:rPr>
        <w:drawing>
          <wp:inline distT="0" distB="0" distL="0" distR="0" wp14:anchorId="614A1A18" wp14:editId="72D7F68A">
            <wp:extent cx="1143000" cy="129808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466" cy="1325867"/>
                    </a:xfrm>
                    <a:prstGeom prst="rect">
                      <a:avLst/>
                    </a:prstGeom>
                    <a:noFill/>
                    <a:ln>
                      <a:noFill/>
                    </a:ln>
                  </pic:spPr>
                </pic:pic>
              </a:graphicData>
            </a:graphic>
          </wp:inline>
        </w:drawing>
      </w:r>
      <w:r w:rsidR="002C45F8">
        <w:rPr>
          <w:rFonts w:hint="eastAsia"/>
          <w:noProof/>
        </w:rPr>
        <w:t xml:space="preserve">　　　　　　　　　　　　　　　　　　　　　　　　　</w:t>
      </w:r>
      <w:r w:rsidR="002C45F8" w:rsidRPr="002C45F8">
        <w:rPr>
          <w:noProof/>
        </w:rPr>
        <w:t xml:space="preserve"> </w:t>
      </w:r>
      <w:r w:rsidR="00B84E84" w:rsidRPr="00B84E84">
        <w:rPr>
          <w:noProof/>
          <w:sz w:val="24"/>
          <w:szCs w:val="24"/>
        </w:rPr>
        <w:drawing>
          <wp:inline distT="0" distB="0" distL="0" distR="0" wp14:anchorId="60A69592" wp14:editId="71C4EA09">
            <wp:extent cx="1015752" cy="1333500"/>
            <wp:effectExtent l="0" t="0" r="0" b="0"/>
            <wp:docPr id="1" name="図 1" descr="\\loc-vfs-01\share\1\shigematsu-kazuko\Desktop\みきゃん\1-36ナース（マークなし）[小].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vfs-01\share\1\shigematsu-kazuko\Desktop\みきゃん\1-36ナース（マークなし）[小].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934" cy="1335051"/>
                    </a:xfrm>
                    <a:prstGeom prst="rect">
                      <a:avLst/>
                    </a:prstGeom>
                    <a:noFill/>
                    <a:ln>
                      <a:noFill/>
                    </a:ln>
                  </pic:spPr>
                </pic:pic>
              </a:graphicData>
            </a:graphic>
          </wp:inline>
        </w:drawing>
      </w:r>
    </w:p>
    <w:p w:rsidR="000536C6" w:rsidRPr="002174F3" w:rsidRDefault="00EC4B84" w:rsidP="000536C6">
      <w:pPr>
        <w:wordWrap w:val="0"/>
        <w:jc w:val="right"/>
        <w:rPr>
          <w:rFonts w:asciiTheme="minorEastAsia" w:hAnsiTheme="minorEastAsia"/>
          <w:sz w:val="24"/>
          <w:szCs w:val="24"/>
        </w:rPr>
      </w:pPr>
      <w:r w:rsidRPr="002174F3">
        <w:rPr>
          <w:rFonts w:asciiTheme="minorEastAsia" w:hAnsiTheme="minorEastAsia" w:hint="eastAsia"/>
          <w:sz w:val="24"/>
          <w:szCs w:val="24"/>
        </w:rPr>
        <w:t>令和</w:t>
      </w:r>
      <w:r w:rsidR="00D0253F">
        <w:rPr>
          <w:rFonts w:asciiTheme="minorEastAsia" w:hAnsiTheme="minorEastAsia" w:hint="eastAsia"/>
          <w:sz w:val="24"/>
          <w:szCs w:val="24"/>
        </w:rPr>
        <w:t>６</w:t>
      </w:r>
      <w:r w:rsidR="000536C6" w:rsidRPr="002174F3">
        <w:rPr>
          <w:rFonts w:asciiTheme="minorEastAsia" w:hAnsiTheme="minorEastAsia" w:hint="eastAsia"/>
          <w:sz w:val="24"/>
          <w:szCs w:val="24"/>
        </w:rPr>
        <w:t>年</w:t>
      </w:r>
      <w:r w:rsidRPr="002174F3">
        <w:rPr>
          <w:rFonts w:asciiTheme="minorEastAsia" w:hAnsiTheme="minorEastAsia" w:hint="eastAsia"/>
          <w:sz w:val="24"/>
          <w:szCs w:val="24"/>
        </w:rPr>
        <w:t>12</w:t>
      </w:r>
      <w:r w:rsidR="000536C6" w:rsidRPr="002174F3">
        <w:rPr>
          <w:rFonts w:asciiTheme="minorEastAsia" w:hAnsiTheme="minorEastAsia" w:hint="eastAsia"/>
          <w:sz w:val="24"/>
          <w:szCs w:val="24"/>
        </w:rPr>
        <w:t>月</w:t>
      </w:r>
      <w:r w:rsidR="00F93F3D">
        <w:rPr>
          <w:rFonts w:asciiTheme="minorEastAsia" w:hAnsiTheme="minorEastAsia" w:hint="eastAsia"/>
          <w:sz w:val="24"/>
          <w:szCs w:val="24"/>
        </w:rPr>
        <w:t>16</w:t>
      </w:r>
      <w:bookmarkStart w:id="0" w:name="_GoBack"/>
      <w:bookmarkEnd w:id="0"/>
      <w:r w:rsidR="00B84E84" w:rsidRPr="002174F3">
        <w:rPr>
          <w:rFonts w:asciiTheme="minorEastAsia" w:hAnsiTheme="minorEastAsia" w:hint="eastAsia"/>
          <w:sz w:val="24"/>
          <w:szCs w:val="24"/>
        </w:rPr>
        <w:t>日</w:t>
      </w:r>
    </w:p>
    <w:p w:rsidR="000536C6" w:rsidRPr="000536C6" w:rsidRDefault="000536C6" w:rsidP="000536C6">
      <w:pPr>
        <w:wordWrap w:val="0"/>
        <w:jc w:val="right"/>
        <w:rPr>
          <w:sz w:val="24"/>
          <w:szCs w:val="24"/>
        </w:rPr>
      </w:pPr>
      <w:r w:rsidRPr="000536C6">
        <w:rPr>
          <w:rFonts w:hint="eastAsia"/>
          <w:sz w:val="24"/>
          <w:szCs w:val="24"/>
        </w:rPr>
        <w:t>今治保健所運営協議会</w:t>
      </w:r>
    </w:p>
    <w:p w:rsidR="000536C6" w:rsidRPr="000536C6" w:rsidRDefault="000536C6" w:rsidP="000536C6">
      <w:pPr>
        <w:wordWrap w:val="0"/>
        <w:jc w:val="right"/>
        <w:rPr>
          <w:sz w:val="24"/>
          <w:szCs w:val="24"/>
        </w:rPr>
      </w:pPr>
      <w:r w:rsidRPr="000536C6">
        <w:rPr>
          <w:rFonts w:hint="eastAsia"/>
          <w:sz w:val="24"/>
          <w:szCs w:val="24"/>
        </w:rPr>
        <w:t>（今治保健所企画課）</w:t>
      </w:r>
    </w:p>
    <w:p w:rsidR="000536C6" w:rsidRPr="000536C6" w:rsidRDefault="000536C6" w:rsidP="000536C6">
      <w:pPr>
        <w:jc w:val="right"/>
        <w:rPr>
          <w:sz w:val="24"/>
          <w:szCs w:val="24"/>
        </w:rPr>
      </w:pPr>
    </w:p>
    <w:p w:rsidR="000536C6" w:rsidRPr="000536C6" w:rsidRDefault="00EC4B84" w:rsidP="000536C6">
      <w:pPr>
        <w:jc w:val="center"/>
        <w:rPr>
          <w:sz w:val="24"/>
          <w:szCs w:val="24"/>
        </w:rPr>
      </w:pPr>
      <w:r>
        <w:rPr>
          <w:rFonts w:hint="eastAsia"/>
          <w:sz w:val="24"/>
          <w:szCs w:val="24"/>
        </w:rPr>
        <w:t>令和</w:t>
      </w:r>
      <w:r w:rsidR="00D0253F">
        <w:rPr>
          <w:rFonts w:hint="eastAsia"/>
          <w:sz w:val="24"/>
          <w:szCs w:val="24"/>
        </w:rPr>
        <w:t>６</w:t>
      </w:r>
      <w:r w:rsidR="000536C6" w:rsidRPr="000536C6">
        <w:rPr>
          <w:rFonts w:hint="eastAsia"/>
          <w:sz w:val="24"/>
          <w:szCs w:val="24"/>
        </w:rPr>
        <w:t>年度今治保健所運営協議会の開催について</w:t>
      </w:r>
    </w:p>
    <w:p w:rsidR="00D0253F" w:rsidRPr="00B84E84" w:rsidRDefault="00D0253F" w:rsidP="00D0253F">
      <w:pPr>
        <w:spacing w:beforeLines="50" w:before="164"/>
        <w:rPr>
          <w:sz w:val="24"/>
          <w:szCs w:val="24"/>
        </w:rPr>
      </w:pPr>
      <w:r w:rsidRPr="000536C6">
        <w:rPr>
          <w:rFonts w:hint="eastAsia"/>
          <w:sz w:val="24"/>
          <w:szCs w:val="24"/>
        </w:rPr>
        <w:t xml:space="preserve">　標記協議会を、次のとおり開催（全部公開）します。</w:t>
      </w:r>
    </w:p>
    <w:p w:rsidR="00D0253F" w:rsidRPr="000536C6" w:rsidRDefault="00D0253F" w:rsidP="00D0253F">
      <w:pPr>
        <w:spacing w:beforeLines="50" w:before="164"/>
        <w:rPr>
          <w:sz w:val="24"/>
          <w:szCs w:val="24"/>
        </w:rPr>
      </w:pPr>
      <w:r w:rsidRPr="000536C6">
        <w:rPr>
          <w:rFonts w:hint="eastAsia"/>
          <w:sz w:val="24"/>
          <w:szCs w:val="24"/>
        </w:rPr>
        <w:t>１　開催日時</w:t>
      </w:r>
    </w:p>
    <w:p w:rsidR="00D0253F" w:rsidRPr="000536C6" w:rsidRDefault="00D0253F" w:rsidP="00D0253F">
      <w:pPr>
        <w:rPr>
          <w:sz w:val="24"/>
          <w:szCs w:val="24"/>
        </w:rPr>
      </w:pPr>
      <w:r>
        <w:rPr>
          <w:rFonts w:hint="eastAsia"/>
          <w:sz w:val="24"/>
          <w:szCs w:val="24"/>
        </w:rPr>
        <w:t xml:space="preserve">　　</w:t>
      </w:r>
      <w:r w:rsidRPr="00B25F98">
        <w:rPr>
          <w:rFonts w:asciiTheme="minorEastAsia" w:hAnsiTheme="minorEastAsia" w:hint="eastAsia"/>
          <w:sz w:val="24"/>
          <w:szCs w:val="24"/>
        </w:rPr>
        <w:t>令和</w:t>
      </w:r>
      <w:r>
        <w:rPr>
          <w:rFonts w:asciiTheme="minorEastAsia" w:hAnsiTheme="minorEastAsia" w:hint="eastAsia"/>
          <w:sz w:val="24"/>
          <w:szCs w:val="24"/>
        </w:rPr>
        <w:t>６</w:t>
      </w:r>
      <w:r w:rsidRPr="00B25F98">
        <w:rPr>
          <w:rFonts w:asciiTheme="minorEastAsia" w:hAnsiTheme="minorEastAsia" w:hint="eastAsia"/>
          <w:sz w:val="24"/>
          <w:szCs w:val="24"/>
        </w:rPr>
        <w:t>年12月</w:t>
      </w:r>
      <w:r>
        <w:rPr>
          <w:rFonts w:asciiTheme="minorEastAsia" w:hAnsiTheme="minorEastAsia" w:hint="eastAsia"/>
          <w:sz w:val="24"/>
          <w:szCs w:val="24"/>
        </w:rPr>
        <w:t>23</w:t>
      </w:r>
      <w:r w:rsidRPr="00B25F98">
        <w:rPr>
          <w:rFonts w:asciiTheme="minorEastAsia" w:hAnsiTheme="minorEastAsia" w:hint="eastAsia"/>
          <w:sz w:val="24"/>
          <w:szCs w:val="24"/>
        </w:rPr>
        <w:t>日（</w:t>
      </w:r>
      <w:r>
        <w:rPr>
          <w:rFonts w:asciiTheme="minorEastAsia" w:hAnsiTheme="minorEastAsia" w:hint="eastAsia"/>
          <w:sz w:val="24"/>
          <w:szCs w:val="24"/>
        </w:rPr>
        <w:t>月</w:t>
      </w:r>
      <w:r w:rsidRPr="00B25F98">
        <w:rPr>
          <w:rFonts w:asciiTheme="minorEastAsia" w:hAnsiTheme="minorEastAsia" w:hint="eastAsia"/>
          <w:sz w:val="24"/>
          <w:szCs w:val="24"/>
        </w:rPr>
        <w:t>)</w:t>
      </w:r>
      <w:r w:rsidRPr="000536C6">
        <w:rPr>
          <w:rFonts w:hint="eastAsia"/>
          <w:sz w:val="24"/>
          <w:szCs w:val="24"/>
        </w:rPr>
        <w:t xml:space="preserve">　午後</w:t>
      </w:r>
      <w:r>
        <w:rPr>
          <w:rFonts w:hint="eastAsia"/>
          <w:sz w:val="24"/>
          <w:szCs w:val="24"/>
        </w:rPr>
        <w:t>３</w:t>
      </w:r>
      <w:r w:rsidRPr="000536C6">
        <w:rPr>
          <w:rFonts w:hint="eastAsia"/>
          <w:sz w:val="24"/>
          <w:szCs w:val="24"/>
        </w:rPr>
        <w:t>時から午後</w:t>
      </w:r>
      <w:r>
        <w:rPr>
          <w:rFonts w:hint="eastAsia"/>
          <w:sz w:val="24"/>
          <w:szCs w:val="24"/>
        </w:rPr>
        <w:t>４</w:t>
      </w:r>
      <w:r w:rsidRPr="000536C6">
        <w:rPr>
          <w:rFonts w:hint="eastAsia"/>
          <w:sz w:val="24"/>
          <w:szCs w:val="24"/>
        </w:rPr>
        <w:t>時（予定）</w:t>
      </w:r>
    </w:p>
    <w:p w:rsidR="00D0253F" w:rsidRPr="00717572" w:rsidRDefault="00D0253F" w:rsidP="00D0253F">
      <w:pPr>
        <w:rPr>
          <w:sz w:val="24"/>
          <w:szCs w:val="24"/>
        </w:rPr>
      </w:pPr>
    </w:p>
    <w:p w:rsidR="00D0253F" w:rsidRPr="000536C6" w:rsidRDefault="00D0253F" w:rsidP="00D0253F">
      <w:pPr>
        <w:rPr>
          <w:sz w:val="24"/>
          <w:szCs w:val="24"/>
        </w:rPr>
      </w:pPr>
      <w:r w:rsidRPr="000536C6">
        <w:rPr>
          <w:rFonts w:hint="eastAsia"/>
          <w:sz w:val="24"/>
          <w:szCs w:val="24"/>
        </w:rPr>
        <w:t>２　開催場所</w:t>
      </w:r>
    </w:p>
    <w:p w:rsidR="00D0253F" w:rsidRPr="000536C6" w:rsidRDefault="00D0253F" w:rsidP="00D0253F">
      <w:pPr>
        <w:rPr>
          <w:sz w:val="24"/>
          <w:szCs w:val="24"/>
        </w:rPr>
      </w:pPr>
      <w:r w:rsidRPr="000536C6">
        <w:rPr>
          <w:rFonts w:hint="eastAsia"/>
          <w:sz w:val="24"/>
          <w:szCs w:val="24"/>
        </w:rPr>
        <w:t xml:space="preserve">　　東予地方局　今治支局　４階　</w:t>
      </w:r>
      <w:r>
        <w:rPr>
          <w:rFonts w:hint="eastAsia"/>
          <w:sz w:val="24"/>
          <w:szCs w:val="24"/>
        </w:rPr>
        <w:t>大会議室</w:t>
      </w:r>
    </w:p>
    <w:p w:rsidR="00D0253F" w:rsidRPr="000536C6" w:rsidRDefault="00D0253F" w:rsidP="00D0253F">
      <w:pPr>
        <w:rPr>
          <w:sz w:val="24"/>
          <w:szCs w:val="24"/>
        </w:rPr>
      </w:pPr>
      <w:r w:rsidRPr="000536C6">
        <w:rPr>
          <w:rFonts w:hint="eastAsia"/>
          <w:sz w:val="24"/>
          <w:szCs w:val="24"/>
        </w:rPr>
        <w:t xml:space="preserve">　　（今治市旭町</w:t>
      </w:r>
      <w:r w:rsidRPr="000536C6">
        <w:rPr>
          <w:rFonts w:hint="eastAsia"/>
          <w:sz w:val="24"/>
          <w:szCs w:val="24"/>
        </w:rPr>
        <w:t>1</w:t>
      </w:r>
      <w:r w:rsidRPr="000536C6">
        <w:rPr>
          <w:rFonts w:hint="eastAsia"/>
          <w:sz w:val="24"/>
          <w:szCs w:val="24"/>
        </w:rPr>
        <w:t>丁目</w:t>
      </w:r>
      <w:r w:rsidRPr="000536C6">
        <w:rPr>
          <w:rFonts w:hint="eastAsia"/>
          <w:sz w:val="24"/>
          <w:szCs w:val="24"/>
        </w:rPr>
        <w:t>4</w:t>
      </w:r>
      <w:r w:rsidRPr="000536C6">
        <w:rPr>
          <w:rFonts w:hint="eastAsia"/>
          <w:sz w:val="24"/>
          <w:szCs w:val="24"/>
        </w:rPr>
        <w:t>番地９）</w:t>
      </w:r>
    </w:p>
    <w:p w:rsidR="00D0253F" w:rsidRPr="000536C6" w:rsidRDefault="00D0253F" w:rsidP="00D0253F">
      <w:pPr>
        <w:spacing w:beforeLines="50" w:before="164"/>
        <w:rPr>
          <w:sz w:val="24"/>
          <w:szCs w:val="24"/>
        </w:rPr>
      </w:pPr>
      <w:r w:rsidRPr="000536C6">
        <w:rPr>
          <w:rFonts w:hint="eastAsia"/>
          <w:sz w:val="24"/>
          <w:szCs w:val="24"/>
        </w:rPr>
        <w:t>３　議題</w:t>
      </w:r>
    </w:p>
    <w:p w:rsidR="00D0253F" w:rsidRPr="000536C6" w:rsidRDefault="00D0253F" w:rsidP="00D0253F">
      <w:pPr>
        <w:ind w:firstLineChars="100" w:firstLine="241"/>
        <w:rPr>
          <w:sz w:val="24"/>
          <w:szCs w:val="24"/>
        </w:rPr>
      </w:pPr>
      <w:r w:rsidRPr="000536C6">
        <w:rPr>
          <w:rFonts w:hint="eastAsia"/>
          <w:sz w:val="24"/>
          <w:szCs w:val="24"/>
        </w:rPr>
        <w:t>（</w:t>
      </w:r>
      <w:r w:rsidRPr="000536C6">
        <w:rPr>
          <w:rFonts w:hint="eastAsia"/>
          <w:sz w:val="24"/>
          <w:szCs w:val="24"/>
        </w:rPr>
        <w:t>1</w:t>
      </w:r>
      <w:r w:rsidRPr="000536C6">
        <w:rPr>
          <w:rFonts w:hint="eastAsia"/>
          <w:sz w:val="24"/>
          <w:szCs w:val="24"/>
        </w:rPr>
        <w:t>）今治保健所の主要事業について</w:t>
      </w:r>
    </w:p>
    <w:p w:rsidR="00D0253F" w:rsidRPr="000536C6" w:rsidRDefault="00D0253F" w:rsidP="00D0253F">
      <w:pPr>
        <w:ind w:firstLineChars="100" w:firstLine="241"/>
        <w:rPr>
          <w:sz w:val="24"/>
          <w:szCs w:val="24"/>
        </w:rPr>
      </w:pPr>
      <w:r>
        <w:rPr>
          <w:rFonts w:hint="eastAsia"/>
          <w:sz w:val="24"/>
          <w:szCs w:val="24"/>
        </w:rPr>
        <w:t>（</w:t>
      </w:r>
      <w:r>
        <w:rPr>
          <w:rFonts w:hint="eastAsia"/>
          <w:sz w:val="24"/>
          <w:szCs w:val="24"/>
        </w:rPr>
        <w:t>2</w:t>
      </w:r>
      <w:r>
        <w:rPr>
          <w:rFonts w:hint="eastAsia"/>
          <w:sz w:val="24"/>
          <w:szCs w:val="24"/>
        </w:rPr>
        <w:t>）</w:t>
      </w:r>
      <w:r w:rsidRPr="000536C6">
        <w:rPr>
          <w:rFonts w:hint="eastAsia"/>
          <w:sz w:val="24"/>
          <w:szCs w:val="24"/>
        </w:rPr>
        <w:t>その他</w:t>
      </w:r>
    </w:p>
    <w:p w:rsidR="00D0253F" w:rsidRPr="000536C6" w:rsidRDefault="00D0253F" w:rsidP="00D0253F">
      <w:pPr>
        <w:spacing w:beforeLines="50" w:before="164"/>
        <w:rPr>
          <w:sz w:val="24"/>
          <w:szCs w:val="24"/>
        </w:rPr>
      </w:pPr>
      <w:r w:rsidRPr="000536C6">
        <w:rPr>
          <w:rFonts w:hint="eastAsia"/>
          <w:sz w:val="24"/>
          <w:szCs w:val="24"/>
        </w:rPr>
        <w:t>４　傍聴</w:t>
      </w:r>
    </w:p>
    <w:p w:rsidR="00D0253F" w:rsidRPr="000536C6" w:rsidRDefault="00D0253F" w:rsidP="00D0253F">
      <w:pPr>
        <w:rPr>
          <w:sz w:val="24"/>
          <w:szCs w:val="24"/>
        </w:rPr>
      </w:pPr>
      <w:r w:rsidRPr="000536C6">
        <w:rPr>
          <w:rFonts w:hint="eastAsia"/>
          <w:sz w:val="24"/>
          <w:szCs w:val="24"/>
        </w:rPr>
        <w:t xml:space="preserve">　（</w:t>
      </w:r>
      <w:r w:rsidRPr="000536C6">
        <w:rPr>
          <w:rFonts w:hint="eastAsia"/>
          <w:sz w:val="24"/>
          <w:szCs w:val="24"/>
        </w:rPr>
        <w:t>1</w:t>
      </w:r>
      <w:r w:rsidRPr="000536C6">
        <w:rPr>
          <w:rFonts w:hint="eastAsia"/>
          <w:sz w:val="24"/>
          <w:szCs w:val="24"/>
        </w:rPr>
        <w:t xml:space="preserve">）　傍聴の定員　　</w:t>
      </w:r>
      <w:r w:rsidRPr="000536C6">
        <w:rPr>
          <w:rFonts w:hint="eastAsia"/>
          <w:sz w:val="24"/>
          <w:szCs w:val="24"/>
        </w:rPr>
        <w:t>6</w:t>
      </w:r>
      <w:r w:rsidRPr="000536C6">
        <w:rPr>
          <w:rFonts w:hint="eastAsia"/>
          <w:sz w:val="24"/>
          <w:szCs w:val="24"/>
        </w:rPr>
        <w:t>人</w:t>
      </w:r>
    </w:p>
    <w:p w:rsidR="00D0253F" w:rsidRPr="000536C6" w:rsidRDefault="00D0253F" w:rsidP="00D0253F">
      <w:pPr>
        <w:rPr>
          <w:sz w:val="24"/>
          <w:szCs w:val="24"/>
        </w:rPr>
      </w:pPr>
      <w:r w:rsidRPr="000536C6">
        <w:rPr>
          <w:rFonts w:hint="eastAsia"/>
          <w:sz w:val="24"/>
          <w:szCs w:val="24"/>
        </w:rPr>
        <w:t xml:space="preserve">　（</w:t>
      </w:r>
      <w:r w:rsidRPr="000536C6">
        <w:rPr>
          <w:rFonts w:hint="eastAsia"/>
          <w:sz w:val="24"/>
          <w:szCs w:val="24"/>
        </w:rPr>
        <w:t>2</w:t>
      </w:r>
      <w:r w:rsidRPr="000536C6">
        <w:rPr>
          <w:rFonts w:hint="eastAsia"/>
          <w:sz w:val="24"/>
          <w:szCs w:val="24"/>
        </w:rPr>
        <w:t>）</w:t>
      </w:r>
      <w:r w:rsidRPr="000536C6">
        <w:rPr>
          <w:rFonts w:hint="eastAsia"/>
          <w:kern w:val="0"/>
          <w:sz w:val="24"/>
          <w:szCs w:val="24"/>
        </w:rPr>
        <w:t xml:space="preserve">　</w:t>
      </w:r>
      <w:r w:rsidRPr="000536C6">
        <w:rPr>
          <w:rFonts w:hint="eastAsia"/>
          <w:sz w:val="24"/>
          <w:szCs w:val="24"/>
        </w:rPr>
        <w:t>傍聴の申込方法等</w:t>
      </w:r>
    </w:p>
    <w:p w:rsidR="00D0253F" w:rsidRPr="000536C6" w:rsidRDefault="00D0253F" w:rsidP="00D0253F">
      <w:pPr>
        <w:ind w:left="964" w:hangingChars="400" w:hanging="964"/>
        <w:rPr>
          <w:sz w:val="24"/>
          <w:szCs w:val="24"/>
        </w:rPr>
      </w:pPr>
      <w:r>
        <w:rPr>
          <w:rFonts w:hint="eastAsia"/>
          <w:sz w:val="24"/>
          <w:szCs w:val="24"/>
        </w:rPr>
        <w:t xml:space="preserve">　　　①　傍聴を希望される方は、令和６</w:t>
      </w:r>
      <w:r w:rsidRPr="000536C6">
        <w:rPr>
          <w:rFonts w:hint="eastAsia"/>
          <w:sz w:val="24"/>
          <w:szCs w:val="24"/>
        </w:rPr>
        <w:t>年</w:t>
      </w:r>
      <w:r w:rsidRPr="00B25F98">
        <w:rPr>
          <w:rFonts w:asciiTheme="minorEastAsia" w:hAnsiTheme="minorEastAsia" w:hint="eastAsia"/>
          <w:sz w:val="24"/>
          <w:szCs w:val="24"/>
        </w:rPr>
        <w:t>12月1</w:t>
      </w:r>
      <w:r>
        <w:rPr>
          <w:rFonts w:asciiTheme="minorEastAsia" w:hAnsiTheme="minorEastAsia" w:hint="eastAsia"/>
          <w:sz w:val="24"/>
          <w:szCs w:val="24"/>
        </w:rPr>
        <w:t>9</w:t>
      </w:r>
      <w:r w:rsidRPr="00B25F98">
        <w:rPr>
          <w:rFonts w:asciiTheme="minorEastAsia" w:hAnsiTheme="minorEastAsia" w:hint="eastAsia"/>
          <w:sz w:val="24"/>
          <w:szCs w:val="24"/>
        </w:rPr>
        <w:t>日（</w:t>
      </w:r>
      <w:r>
        <w:rPr>
          <w:rFonts w:asciiTheme="minorEastAsia" w:hAnsiTheme="minorEastAsia" w:hint="eastAsia"/>
          <w:sz w:val="24"/>
          <w:szCs w:val="24"/>
        </w:rPr>
        <w:t>木</w:t>
      </w:r>
      <w:r w:rsidRPr="000536C6">
        <w:rPr>
          <w:rFonts w:hint="eastAsia"/>
          <w:sz w:val="24"/>
          <w:szCs w:val="24"/>
        </w:rPr>
        <w:t>）午後</w:t>
      </w:r>
      <w:r>
        <w:rPr>
          <w:rFonts w:hint="eastAsia"/>
          <w:sz w:val="24"/>
          <w:szCs w:val="24"/>
        </w:rPr>
        <w:t>３</w:t>
      </w:r>
      <w:r w:rsidRPr="000536C6">
        <w:rPr>
          <w:rFonts w:hint="eastAsia"/>
          <w:sz w:val="24"/>
          <w:szCs w:val="24"/>
        </w:rPr>
        <w:t>時までに、電話</w:t>
      </w:r>
      <w:r>
        <w:rPr>
          <w:rFonts w:hint="eastAsia"/>
          <w:sz w:val="24"/>
          <w:szCs w:val="24"/>
        </w:rPr>
        <w:t>、</w:t>
      </w:r>
      <w:r w:rsidRPr="000536C6">
        <w:rPr>
          <w:rFonts w:hint="eastAsia"/>
          <w:sz w:val="24"/>
          <w:szCs w:val="24"/>
        </w:rPr>
        <w:t>ＦＡＸ</w:t>
      </w:r>
      <w:r>
        <w:rPr>
          <w:rFonts w:hint="eastAsia"/>
          <w:sz w:val="24"/>
          <w:szCs w:val="24"/>
        </w:rPr>
        <w:t>又はメール</w:t>
      </w:r>
      <w:r w:rsidRPr="000536C6">
        <w:rPr>
          <w:rFonts w:hint="eastAsia"/>
          <w:sz w:val="24"/>
          <w:szCs w:val="24"/>
        </w:rPr>
        <w:t>により、傍聴を希望する会議の名称（今治保健所運営協議会）、氏名、住所及び連絡先の電話</w:t>
      </w:r>
      <w:r>
        <w:rPr>
          <w:rFonts w:hint="eastAsia"/>
          <w:sz w:val="24"/>
          <w:szCs w:val="24"/>
        </w:rPr>
        <w:t>若しくは</w:t>
      </w:r>
      <w:r w:rsidRPr="000536C6">
        <w:rPr>
          <w:rFonts w:hint="eastAsia"/>
          <w:sz w:val="24"/>
          <w:szCs w:val="24"/>
        </w:rPr>
        <w:t>ＦＡＸの番号</w:t>
      </w:r>
      <w:r>
        <w:rPr>
          <w:rFonts w:hint="eastAsia"/>
          <w:sz w:val="24"/>
          <w:szCs w:val="24"/>
        </w:rPr>
        <w:t>又はメールアドレス</w:t>
      </w:r>
      <w:r w:rsidRPr="000536C6">
        <w:rPr>
          <w:rFonts w:hint="eastAsia"/>
          <w:sz w:val="24"/>
          <w:szCs w:val="24"/>
        </w:rPr>
        <w:t>を協議会事務局（企画課企画情報</w:t>
      </w:r>
      <w:r>
        <w:rPr>
          <w:rFonts w:hint="eastAsia"/>
          <w:sz w:val="24"/>
          <w:szCs w:val="24"/>
        </w:rPr>
        <w:t>グループ</w:t>
      </w:r>
      <w:r w:rsidRPr="000536C6">
        <w:rPr>
          <w:rFonts w:hint="eastAsia"/>
          <w:sz w:val="24"/>
          <w:szCs w:val="24"/>
        </w:rPr>
        <w:t>）へ連絡してください</w:t>
      </w:r>
      <w:r w:rsidRPr="00D0253F">
        <w:rPr>
          <w:rFonts w:hint="eastAsia"/>
          <w:spacing w:val="5"/>
          <w:kern w:val="0"/>
          <w:sz w:val="24"/>
          <w:szCs w:val="24"/>
          <w:fitText w:val="486" w:id="-874238462"/>
        </w:rPr>
        <w:t>。</w:t>
      </w:r>
      <w:r w:rsidRPr="00D0253F">
        <w:rPr>
          <w:rFonts w:hint="eastAsia"/>
          <w:kern w:val="0"/>
          <w:sz w:val="24"/>
          <w:szCs w:val="24"/>
          <w:fitText w:val="486" w:id="-874238462"/>
        </w:rPr>
        <w:t>（</w:t>
      </w:r>
      <w:r w:rsidRPr="000536C6">
        <w:rPr>
          <w:rFonts w:hint="eastAsia"/>
          <w:kern w:val="0"/>
          <w:sz w:val="24"/>
          <w:szCs w:val="24"/>
        </w:rPr>
        <w:t>1</w:t>
      </w:r>
      <w:r w:rsidRPr="000536C6">
        <w:rPr>
          <w:rFonts w:hint="eastAsia"/>
          <w:sz w:val="24"/>
          <w:szCs w:val="24"/>
        </w:rPr>
        <w:t>回の申込につき</w:t>
      </w:r>
      <w:r w:rsidRPr="000536C6">
        <w:rPr>
          <w:rFonts w:hint="eastAsia"/>
          <w:sz w:val="24"/>
          <w:szCs w:val="24"/>
        </w:rPr>
        <w:t>1</w:t>
      </w:r>
      <w:r w:rsidRPr="000536C6">
        <w:rPr>
          <w:rFonts w:hint="eastAsia"/>
          <w:sz w:val="24"/>
          <w:szCs w:val="24"/>
        </w:rPr>
        <w:t>名のみ可）</w:t>
      </w:r>
    </w:p>
    <w:p w:rsidR="00D0253F" w:rsidRPr="000536C6" w:rsidRDefault="00D0253F" w:rsidP="00D0253F">
      <w:pPr>
        <w:rPr>
          <w:sz w:val="24"/>
          <w:szCs w:val="24"/>
        </w:rPr>
      </w:pPr>
      <w:r w:rsidRPr="000536C6">
        <w:rPr>
          <w:rFonts w:hint="eastAsia"/>
          <w:sz w:val="24"/>
          <w:szCs w:val="24"/>
        </w:rPr>
        <w:t xml:space="preserve">　　　②　傍聴の申込の受付は、先着順で行い、定員になり次第終了します。</w:t>
      </w:r>
    </w:p>
    <w:p w:rsidR="00D0253F" w:rsidRPr="000536C6" w:rsidRDefault="00D0253F" w:rsidP="00D0253F">
      <w:pPr>
        <w:ind w:left="964" w:hangingChars="400" w:hanging="964"/>
        <w:rPr>
          <w:sz w:val="24"/>
          <w:szCs w:val="24"/>
        </w:rPr>
      </w:pPr>
      <w:r w:rsidRPr="000536C6">
        <w:rPr>
          <w:rFonts w:hint="eastAsia"/>
          <w:sz w:val="24"/>
          <w:szCs w:val="24"/>
        </w:rPr>
        <w:t xml:space="preserve">　　　③　傍聴することができる方には、</w:t>
      </w:r>
      <w:r w:rsidRPr="00B25F98">
        <w:rPr>
          <w:rFonts w:asciiTheme="minorEastAsia" w:hAnsiTheme="minorEastAsia" w:hint="eastAsia"/>
          <w:sz w:val="24"/>
          <w:szCs w:val="24"/>
        </w:rPr>
        <w:t>12月</w:t>
      </w:r>
      <w:r>
        <w:rPr>
          <w:rFonts w:asciiTheme="minorEastAsia" w:hAnsiTheme="minorEastAsia" w:hint="eastAsia"/>
          <w:sz w:val="24"/>
          <w:szCs w:val="24"/>
        </w:rPr>
        <w:t>20</w:t>
      </w:r>
      <w:r w:rsidRPr="00B25F98">
        <w:rPr>
          <w:rFonts w:asciiTheme="minorEastAsia" w:hAnsiTheme="minorEastAsia" w:hint="eastAsia"/>
          <w:sz w:val="24"/>
          <w:szCs w:val="24"/>
        </w:rPr>
        <w:t>日</w:t>
      </w:r>
      <w:r>
        <w:rPr>
          <w:rFonts w:hint="eastAsia"/>
          <w:sz w:val="24"/>
          <w:szCs w:val="24"/>
        </w:rPr>
        <w:t>（金</w:t>
      </w:r>
      <w:r w:rsidRPr="000536C6">
        <w:rPr>
          <w:rFonts w:hint="eastAsia"/>
          <w:sz w:val="24"/>
          <w:szCs w:val="24"/>
        </w:rPr>
        <w:t>）午後</w:t>
      </w:r>
      <w:r>
        <w:rPr>
          <w:rFonts w:hint="eastAsia"/>
          <w:sz w:val="24"/>
          <w:szCs w:val="24"/>
        </w:rPr>
        <w:t>５</w:t>
      </w:r>
      <w:r w:rsidRPr="000536C6">
        <w:rPr>
          <w:rFonts w:hint="eastAsia"/>
          <w:sz w:val="24"/>
          <w:szCs w:val="24"/>
        </w:rPr>
        <w:t>時までに、協議会事務局から電話</w:t>
      </w:r>
      <w:r>
        <w:rPr>
          <w:rFonts w:hint="eastAsia"/>
          <w:sz w:val="24"/>
          <w:szCs w:val="24"/>
        </w:rPr>
        <w:t>、</w:t>
      </w:r>
      <w:r w:rsidRPr="000536C6">
        <w:rPr>
          <w:rFonts w:hint="eastAsia"/>
          <w:sz w:val="24"/>
          <w:szCs w:val="24"/>
        </w:rPr>
        <w:t>ＦＡＸ</w:t>
      </w:r>
      <w:r>
        <w:rPr>
          <w:rFonts w:hint="eastAsia"/>
          <w:sz w:val="24"/>
          <w:szCs w:val="24"/>
        </w:rPr>
        <w:t>又はメール</w:t>
      </w:r>
      <w:r w:rsidRPr="000536C6">
        <w:rPr>
          <w:rFonts w:hint="eastAsia"/>
          <w:sz w:val="24"/>
          <w:szCs w:val="24"/>
        </w:rPr>
        <w:t>によりその旨を連絡します。</w:t>
      </w:r>
    </w:p>
    <w:p w:rsidR="00D0253F" w:rsidRPr="000536C6" w:rsidRDefault="00D0253F" w:rsidP="00D0253F">
      <w:pPr>
        <w:rPr>
          <w:sz w:val="24"/>
          <w:szCs w:val="24"/>
        </w:rPr>
      </w:pPr>
      <w:r w:rsidRPr="000536C6">
        <w:rPr>
          <w:rFonts w:hint="eastAsia"/>
          <w:sz w:val="24"/>
          <w:szCs w:val="24"/>
        </w:rPr>
        <w:t xml:space="preserve">　（</w:t>
      </w:r>
      <w:r w:rsidRPr="000536C6">
        <w:rPr>
          <w:rFonts w:hint="eastAsia"/>
          <w:sz w:val="24"/>
          <w:szCs w:val="24"/>
        </w:rPr>
        <w:t>3</w:t>
      </w:r>
      <w:r w:rsidRPr="000536C6">
        <w:rPr>
          <w:rFonts w:hint="eastAsia"/>
          <w:sz w:val="24"/>
          <w:szCs w:val="24"/>
        </w:rPr>
        <w:t>）　会議は、開会から閉会まですべて傍聴できます。（全部公開）</w:t>
      </w:r>
    </w:p>
    <w:p w:rsidR="00D0253F" w:rsidRPr="000536C6" w:rsidRDefault="00D0253F" w:rsidP="00D0253F">
      <w:pPr>
        <w:rPr>
          <w:sz w:val="24"/>
          <w:szCs w:val="24"/>
        </w:rPr>
      </w:pPr>
    </w:p>
    <w:p w:rsidR="00D0253F" w:rsidRPr="000536C6" w:rsidRDefault="00D0253F" w:rsidP="00D0253F">
      <w:pPr>
        <w:ind w:firstLineChars="200" w:firstLine="482"/>
        <w:rPr>
          <w:sz w:val="24"/>
          <w:szCs w:val="24"/>
        </w:rPr>
      </w:pPr>
      <w:r w:rsidRPr="000536C6">
        <w:rPr>
          <w:rFonts w:hint="eastAsia"/>
          <w:sz w:val="24"/>
          <w:szCs w:val="24"/>
        </w:rPr>
        <w:t>〔問い合わせ先及び傍聴申込み先（協議会事務局）〕</w:t>
      </w:r>
    </w:p>
    <w:p w:rsidR="00D0253F" w:rsidRPr="000536C6" w:rsidRDefault="00D0253F" w:rsidP="00D0253F">
      <w:pPr>
        <w:ind w:left="6341" w:hanging="5856"/>
        <w:rPr>
          <w:sz w:val="24"/>
          <w:szCs w:val="24"/>
        </w:rPr>
      </w:pPr>
      <w:r w:rsidRPr="000536C6">
        <w:rPr>
          <w:rFonts w:hint="eastAsia"/>
          <w:sz w:val="24"/>
          <w:szCs w:val="24"/>
        </w:rPr>
        <w:t xml:space="preserve">　　　今治保健所（東予地方局健康福祉環境部今治支局）</w:t>
      </w:r>
    </w:p>
    <w:p w:rsidR="00D0253F" w:rsidRPr="000536C6" w:rsidRDefault="00D0253F" w:rsidP="00D0253F">
      <w:pPr>
        <w:ind w:firstLine="1708"/>
        <w:rPr>
          <w:sz w:val="24"/>
          <w:szCs w:val="24"/>
        </w:rPr>
      </w:pPr>
      <w:r>
        <w:rPr>
          <w:rFonts w:hint="eastAsia"/>
          <w:sz w:val="24"/>
          <w:szCs w:val="24"/>
        </w:rPr>
        <w:t>企画課企画情報グループ（担当：飯尾</w:t>
      </w:r>
      <w:r w:rsidRPr="000536C6">
        <w:rPr>
          <w:rFonts w:hint="eastAsia"/>
          <w:sz w:val="24"/>
          <w:szCs w:val="24"/>
        </w:rPr>
        <w:t>）</w:t>
      </w:r>
    </w:p>
    <w:p w:rsidR="00D0253F" w:rsidRPr="00B25F98" w:rsidRDefault="00D0253F" w:rsidP="00D0253F">
      <w:pPr>
        <w:rPr>
          <w:rFonts w:asciiTheme="minorEastAsia" w:hAnsiTheme="minorEastAsia"/>
          <w:sz w:val="24"/>
          <w:szCs w:val="24"/>
        </w:rPr>
      </w:pPr>
      <w:r w:rsidRPr="000536C6">
        <w:rPr>
          <w:rFonts w:hint="eastAsia"/>
          <w:sz w:val="24"/>
          <w:szCs w:val="24"/>
        </w:rPr>
        <w:t xml:space="preserve">　　　　　</w:t>
      </w:r>
      <w:r w:rsidRPr="00B25F98">
        <w:rPr>
          <w:rFonts w:asciiTheme="minorEastAsia" w:hAnsiTheme="minorEastAsia" w:hint="eastAsia"/>
          <w:sz w:val="24"/>
          <w:szCs w:val="24"/>
        </w:rPr>
        <w:t>［〒794-8502　愛媛県今治市旭町1丁目4番地9］</w:t>
      </w:r>
    </w:p>
    <w:p w:rsidR="00D0253F" w:rsidRPr="00B25F98" w:rsidRDefault="00D0253F" w:rsidP="00D0253F">
      <w:pPr>
        <w:rPr>
          <w:rFonts w:asciiTheme="minorEastAsia" w:hAnsiTheme="minorEastAsia"/>
          <w:sz w:val="24"/>
          <w:szCs w:val="24"/>
        </w:rPr>
      </w:pPr>
      <w:r w:rsidRPr="00B25F98">
        <w:rPr>
          <w:rFonts w:asciiTheme="minorEastAsia" w:hAnsiTheme="minorEastAsia" w:hint="eastAsia"/>
          <w:sz w:val="24"/>
          <w:szCs w:val="24"/>
        </w:rPr>
        <w:t xml:space="preserve">　　　　　　　電　話　０８９８―２３―２５００　内線２８３</w:t>
      </w:r>
    </w:p>
    <w:p w:rsidR="00D0253F" w:rsidRDefault="00D0253F" w:rsidP="00D0253F">
      <w:pPr>
        <w:rPr>
          <w:sz w:val="24"/>
          <w:szCs w:val="24"/>
        </w:rPr>
      </w:pPr>
      <w:r w:rsidRPr="000536C6">
        <w:rPr>
          <w:rFonts w:hint="eastAsia"/>
          <w:sz w:val="24"/>
          <w:szCs w:val="24"/>
        </w:rPr>
        <w:t xml:space="preserve">　　　　　　　ＦＡＸ　０８９８―２３―２５３１</w:t>
      </w:r>
    </w:p>
    <w:p w:rsidR="00D0253F" w:rsidRPr="000536C6" w:rsidRDefault="00D0253F" w:rsidP="00D0253F">
      <w:pPr>
        <w:rPr>
          <w:sz w:val="24"/>
          <w:szCs w:val="24"/>
        </w:rPr>
      </w:pPr>
      <w:r>
        <w:rPr>
          <w:rFonts w:hint="eastAsia"/>
          <w:sz w:val="24"/>
          <w:szCs w:val="24"/>
        </w:rPr>
        <w:t xml:space="preserve">　　　　　　　</w:t>
      </w:r>
      <w:r w:rsidRPr="00A72CFF">
        <w:rPr>
          <w:rFonts w:ascii="ＭＳ 明朝" w:eastAsia="ＭＳ 明朝" w:hAnsi="ＭＳ 明朝"/>
          <w:sz w:val="24"/>
          <w:szCs w:val="24"/>
        </w:rPr>
        <w:t>メール</w:t>
      </w:r>
      <w:r w:rsidRPr="00A72CFF">
        <w:rPr>
          <w:rFonts w:ascii="ＭＳ 明朝" w:eastAsia="ＭＳ 明朝" w:hAnsi="ＭＳ 明朝" w:hint="eastAsia"/>
        </w:rPr>
        <w:t xml:space="preserve">　 </w:t>
      </w:r>
      <w:r w:rsidRPr="00A72CFF">
        <w:rPr>
          <w:rFonts w:ascii="ＭＳ 明朝" w:eastAsia="ＭＳ 明朝" w:hAnsi="ＭＳ 明朝"/>
        </w:rPr>
        <w:t>ima-hokenkikaku@pref.ehime.lg.jp</w:t>
      </w:r>
    </w:p>
    <w:p w:rsidR="00D0253F" w:rsidRPr="00A72CFF" w:rsidRDefault="00D0253F" w:rsidP="00D0253F">
      <w:pPr>
        <w:wordWrap w:val="0"/>
        <w:jc w:val="right"/>
        <w:rPr>
          <w:rFonts w:ascii="ＭＳ 明朝" w:eastAsia="ＭＳ 明朝" w:hAnsi="ＭＳ 明朝"/>
          <w:sz w:val="24"/>
          <w:szCs w:val="24"/>
        </w:rPr>
      </w:pPr>
    </w:p>
    <w:p w:rsidR="00D0253F" w:rsidRDefault="00D0253F" w:rsidP="00D0253F">
      <w:pPr>
        <w:rPr>
          <w:sz w:val="24"/>
          <w:szCs w:val="24"/>
        </w:rPr>
      </w:pPr>
    </w:p>
    <w:p w:rsidR="00D0253F" w:rsidRDefault="00D0253F" w:rsidP="00D0253F">
      <w:pPr>
        <w:jc w:val="center"/>
        <w:rPr>
          <w:kern w:val="0"/>
          <w:sz w:val="24"/>
          <w:szCs w:val="24"/>
        </w:rPr>
      </w:pPr>
    </w:p>
    <w:p w:rsidR="00D0253F" w:rsidRDefault="00D0253F" w:rsidP="00D0253F">
      <w:pPr>
        <w:jc w:val="center"/>
        <w:rPr>
          <w:kern w:val="0"/>
          <w:sz w:val="24"/>
          <w:szCs w:val="24"/>
        </w:rPr>
      </w:pPr>
    </w:p>
    <w:p w:rsidR="00D0253F" w:rsidRPr="000536C6" w:rsidRDefault="00D0253F" w:rsidP="00D0253F">
      <w:pPr>
        <w:jc w:val="center"/>
        <w:rPr>
          <w:sz w:val="24"/>
          <w:szCs w:val="24"/>
        </w:rPr>
      </w:pPr>
      <w:r w:rsidRPr="00D0253F">
        <w:rPr>
          <w:rFonts w:hint="eastAsia"/>
          <w:spacing w:val="160"/>
          <w:kern w:val="0"/>
          <w:sz w:val="24"/>
          <w:szCs w:val="24"/>
          <w:fitText w:val="1920" w:id="-874238461"/>
        </w:rPr>
        <w:t>傍聴要</w:t>
      </w:r>
      <w:r w:rsidRPr="00D0253F">
        <w:rPr>
          <w:rFonts w:hint="eastAsia"/>
          <w:kern w:val="0"/>
          <w:sz w:val="24"/>
          <w:szCs w:val="24"/>
          <w:fitText w:val="1920" w:id="-874238461"/>
        </w:rPr>
        <w:t>領</w:t>
      </w:r>
    </w:p>
    <w:p w:rsidR="00D0253F" w:rsidRPr="000536C6" w:rsidRDefault="00D0253F" w:rsidP="00D0253F">
      <w:pPr>
        <w:rPr>
          <w:sz w:val="24"/>
          <w:szCs w:val="24"/>
        </w:rPr>
      </w:pPr>
    </w:p>
    <w:p w:rsidR="00D0253F" w:rsidRPr="000536C6" w:rsidRDefault="00D0253F" w:rsidP="00D0253F">
      <w:pPr>
        <w:jc w:val="center"/>
        <w:rPr>
          <w:sz w:val="24"/>
          <w:szCs w:val="24"/>
        </w:rPr>
      </w:pPr>
      <w:r w:rsidRPr="000536C6">
        <w:rPr>
          <w:rFonts w:hint="eastAsia"/>
          <w:sz w:val="24"/>
          <w:szCs w:val="24"/>
        </w:rPr>
        <w:t xml:space="preserve">　　　　　　　　　　　　　　　　　　　　　　　今治保健所運営協議会</w:t>
      </w:r>
    </w:p>
    <w:p w:rsidR="00D0253F" w:rsidRPr="000536C6" w:rsidRDefault="00D0253F" w:rsidP="00D0253F">
      <w:pPr>
        <w:jc w:val="right"/>
        <w:rPr>
          <w:sz w:val="24"/>
          <w:szCs w:val="24"/>
        </w:rPr>
      </w:pPr>
    </w:p>
    <w:p w:rsidR="00D0253F" w:rsidRPr="000536C6" w:rsidRDefault="00D0253F" w:rsidP="00D0253F">
      <w:pPr>
        <w:rPr>
          <w:sz w:val="24"/>
          <w:szCs w:val="24"/>
        </w:rPr>
      </w:pPr>
      <w:r w:rsidRPr="000536C6">
        <w:rPr>
          <w:rFonts w:hint="eastAsia"/>
          <w:sz w:val="24"/>
          <w:szCs w:val="24"/>
        </w:rPr>
        <w:t>1</w:t>
      </w:r>
      <w:r w:rsidRPr="000536C6">
        <w:rPr>
          <w:rFonts w:hint="eastAsia"/>
          <w:sz w:val="24"/>
          <w:szCs w:val="24"/>
        </w:rPr>
        <w:t xml:space="preserve">　会議での受付及び手続</w:t>
      </w:r>
    </w:p>
    <w:p w:rsidR="00D0253F" w:rsidRPr="000536C6" w:rsidRDefault="00D0253F" w:rsidP="00D0253F">
      <w:pPr>
        <w:ind w:left="240" w:hanging="240"/>
        <w:rPr>
          <w:sz w:val="24"/>
          <w:szCs w:val="24"/>
        </w:rPr>
      </w:pPr>
      <w:r>
        <w:rPr>
          <w:rFonts w:hint="eastAsia"/>
          <w:sz w:val="24"/>
          <w:szCs w:val="24"/>
        </w:rPr>
        <w:t xml:space="preserve">　　会議の傍聴の許可を受けた方は１２</w:t>
      </w:r>
      <w:r w:rsidRPr="000536C6">
        <w:rPr>
          <w:rFonts w:hint="eastAsia"/>
          <w:sz w:val="24"/>
          <w:szCs w:val="24"/>
        </w:rPr>
        <w:t>月</w:t>
      </w:r>
      <w:r>
        <w:rPr>
          <w:rFonts w:hint="eastAsia"/>
          <w:sz w:val="24"/>
          <w:szCs w:val="24"/>
        </w:rPr>
        <w:t>２３</w:t>
      </w:r>
      <w:r w:rsidRPr="000536C6">
        <w:rPr>
          <w:rFonts w:hint="eastAsia"/>
          <w:sz w:val="24"/>
          <w:szCs w:val="24"/>
        </w:rPr>
        <w:t>日</w:t>
      </w:r>
      <w:r w:rsidRPr="000536C6">
        <w:rPr>
          <w:rFonts w:hint="eastAsia"/>
          <w:sz w:val="24"/>
          <w:szCs w:val="24"/>
        </w:rPr>
        <w:t>(</w:t>
      </w:r>
      <w:r>
        <w:rPr>
          <w:rFonts w:hint="eastAsia"/>
          <w:sz w:val="24"/>
          <w:szCs w:val="24"/>
        </w:rPr>
        <w:t>月</w:t>
      </w:r>
      <w:r w:rsidRPr="000536C6">
        <w:rPr>
          <w:rFonts w:hint="eastAsia"/>
          <w:sz w:val="24"/>
          <w:szCs w:val="24"/>
        </w:rPr>
        <w:t>)</w:t>
      </w:r>
      <w:r w:rsidRPr="000536C6">
        <w:rPr>
          <w:rFonts w:hint="eastAsia"/>
          <w:sz w:val="24"/>
          <w:szCs w:val="24"/>
        </w:rPr>
        <w:t>午後</w:t>
      </w:r>
      <w:r>
        <w:rPr>
          <w:rFonts w:hint="eastAsia"/>
          <w:sz w:val="24"/>
          <w:szCs w:val="24"/>
        </w:rPr>
        <w:t>２</w:t>
      </w:r>
      <w:r w:rsidRPr="000536C6">
        <w:rPr>
          <w:rFonts w:hint="eastAsia"/>
          <w:sz w:val="24"/>
          <w:szCs w:val="24"/>
        </w:rPr>
        <w:t>時</w:t>
      </w:r>
      <w:r>
        <w:rPr>
          <w:rFonts w:hint="eastAsia"/>
          <w:sz w:val="24"/>
          <w:szCs w:val="24"/>
        </w:rPr>
        <w:t>５０</w:t>
      </w:r>
      <w:r w:rsidRPr="000536C6">
        <w:rPr>
          <w:rFonts w:hint="eastAsia"/>
          <w:sz w:val="24"/>
          <w:szCs w:val="24"/>
        </w:rPr>
        <w:t>分（会議の開催予定時刻の</w:t>
      </w:r>
      <w:r w:rsidRPr="000536C6">
        <w:rPr>
          <w:rFonts w:hint="eastAsia"/>
          <w:sz w:val="24"/>
          <w:szCs w:val="24"/>
        </w:rPr>
        <w:t>10</w:t>
      </w:r>
      <w:r w:rsidRPr="000536C6">
        <w:rPr>
          <w:rFonts w:hint="eastAsia"/>
          <w:sz w:val="24"/>
          <w:szCs w:val="24"/>
        </w:rPr>
        <w:t>分前）までに、会場（今治市旭町</w:t>
      </w:r>
      <w:r w:rsidRPr="000536C6">
        <w:rPr>
          <w:rFonts w:hint="eastAsia"/>
          <w:sz w:val="24"/>
          <w:szCs w:val="24"/>
        </w:rPr>
        <w:t>1</w:t>
      </w:r>
      <w:r w:rsidRPr="000536C6">
        <w:rPr>
          <w:rFonts w:hint="eastAsia"/>
          <w:sz w:val="24"/>
          <w:szCs w:val="24"/>
        </w:rPr>
        <w:t>丁目</w:t>
      </w:r>
      <w:r w:rsidRPr="000536C6">
        <w:rPr>
          <w:rFonts w:hint="eastAsia"/>
          <w:sz w:val="24"/>
          <w:szCs w:val="24"/>
        </w:rPr>
        <w:t>4</w:t>
      </w:r>
      <w:r w:rsidRPr="000536C6">
        <w:rPr>
          <w:rFonts w:hint="eastAsia"/>
          <w:sz w:val="24"/>
          <w:szCs w:val="24"/>
        </w:rPr>
        <w:t>‐</w:t>
      </w:r>
      <w:r w:rsidRPr="000536C6">
        <w:rPr>
          <w:rFonts w:hint="eastAsia"/>
          <w:sz w:val="24"/>
          <w:szCs w:val="24"/>
        </w:rPr>
        <w:t>9</w:t>
      </w:r>
      <w:r w:rsidRPr="000536C6">
        <w:rPr>
          <w:rFonts w:hint="eastAsia"/>
          <w:sz w:val="24"/>
          <w:szCs w:val="24"/>
        </w:rPr>
        <w:t xml:space="preserve">　東予地方局今治支局　</w:t>
      </w:r>
      <w:r w:rsidRPr="000536C6">
        <w:rPr>
          <w:rFonts w:hint="eastAsia"/>
          <w:sz w:val="24"/>
          <w:szCs w:val="24"/>
        </w:rPr>
        <w:t>4</w:t>
      </w:r>
      <w:r w:rsidRPr="000536C6">
        <w:rPr>
          <w:rFonts w:hint="eastAsia"/>
          <w:sz w:val="24"/>
          <w:szCs w:val="24"/>
        </w:rPr>
        <w:t xml:space="preserve">階　</w:t>
      </w:r>
      <w:r>
        <w:rPr>
          <w:rFonts w:hint="eastAsia"/>
          <w:sz w:val="24"/>
          <w:szCs w:val="24"/>
        </w:rPr>
        <w:t>大</w:t>
      </w:r>
      <w:r w:rsidRPr="000536C6">
        <w:rPr>
          <w:rFonts w:hint="eastAsia"/>
          <w:sz w:val="24"/>
          <w:szCs w:val="24"/>
        </w:rPr>
        <w:t>会議室）の受付で氏名及び住所等を記入のうえ、事務局の係員の指示に従って会議の会場に入室してください。</w:t>
      </w:r>
    </w:p>
    <w:p w:rsidR="00D0253F" w:rsidRPr="000536C6" w:rsidRDefault="00D0253F" w:rsidP="00D0253F">
      <w:pPr>
        <w:ind w:firstLineChars="200" w:firstLine="482"/>
        <w:rPr>
          <w:sz w:val="24"/>
          <w:szCs w:val="24"/>
        </w:rPr>
      </w:pPr>
      <w:r w:rsidRPr="000536C6">
        <w:rPr>
          <w:rFonts w:hint="eastAsia"/>
          <w:sz w:val="24"/>
          <w:szCs w:val="24"/>
        </w:rPr>
        <w:t>（受付開始は、</w:t>
      </w:r>
      <w:r>
        <w:rPr>
          <w:rFonts w:hint="eastAsia"/>
          <w:sz w:val="24"/>
          <w:szCs w:val="24"/>
        </w:rPr>
        <w:t>１２</w:t>
      </w:r>
      <w:r w:rsidRPr="000536C6">
        <w:rPr>
          <w:rFonts w:hint="eastAsia"/>
          <w:sz w:val="24"/>
          <w:szCs w:val="24"/>
        </w:rPr>
        <w:t>月</w:t>
      </w:r>
      <w:r>
        <w:rPr>
          <w:rFonts w:hint="eastAsia"/>
          <w:sz w:val="24"/>
          <w:szCs w:val="24"/>
        </w:rPr>
        <w:t>２３日（月）午後２</w:t>
      </w:r>
      <w:r w:rsidRPr="000536C6">
        <w:rPr>
          <w:rFonts w:hint="eastAsia"/>
          <w:sz w:val="24"/>
          <w:szCs w:val="24"/>
        </w:rPr>
        <w:t>時</w:t>
      </w:r>
      <w:r>
        <w:rPr>
          <w:rFonts w:hint="eastAsia"/>
          <w:sz w:val="24"/>
          <w:szCs w:val="24"/>
        </w:rPr>
        <w:t>３０</w:t>
      </w:r>
      <w:r w:rsidRPr="000536C6">
        <w:rPr>
          <w:rFonts w:hint="eastAsia"/>
          <w:sz w:val="24"/>
          <w:szCs w:val="24"/>
        </w:rPr>
        <w:t>分からです。）</w:t>
      </w:r>
    </w:p>
    <w:p w:rsidR="00D0253F" w:rsidRPr="000536C6" w:rsidRDefault="00D0253F" w:rsidP="00D0253F">
      <w:pPr>
        <w:rPr>
          <w:sz w:val="24"/>
          <w:szCs w:val="24"/>
        </w:rPr>
      </w:pPr>
    </w:p>
    <w:p w:rsidR="00D0253F" w:rsidRPr="000536C6" w:rsidRDefault="00D0253F" w:rsidP="00D0253F">
      <w:pPr>
        <w:rPr>
          <w:sz w:val="24"/>
          <w:szCs w:val="24"/>
        </w:rPr>
      </w:pPr>
      <w:r w:rsidRPr="000536C6">
        <w:rPr>
          <w:rFonts w:hint="eastAsia"/>
          <w:sz w:val="24"/>
          <w:szCs w:val="24"/>
        </w:rPr>
        <w:t>2</w:t>
      </w:r>
      <w:r w:rsidRPr="000536C6">
        <w:rPr>
          <w:rFonts w:hint="eastAsia"/>
          <w:sz w:val="24"/>
          <w:szCs w:val="24"/>
        </w:rPr>
        <w:t xml:space="preserve">　会議を傍聴するにあたって守るべき事項</w:t>
      </w:r>
    </w:p>
    <w:p w:rsidR="00D0253F" w:rsidRPr="000536C6" w:rsidRDefault="00D0253F" w:rsidP="00D0253F">
      <w:pPr>
        <w:ind w:left="241" w:hangingChars="100" w:hanging="241"/>
        <w:rPr>
          <w:sz w:val="24"/>
          <w:szCs w:val="24"/>
        </w:rPr>
      </w:pPr>
      <w:r w:rsidRPr="000536C6">
        <w:rPr>
          <w:rFonts w:hint="eastAsia"/>
          <w:sz w:val="24"/>
          <w:szCs w:val="24"/>
        </w:rPr>
        <w:t xml:space="preserve">　　会議を傍聴する方は、次の事項を守ってください。</w:t>
      </w:r>
    </w:p>
    <w:p w:rsidR="00D0253F" w:rsidRPr="000536C6" w:rsidRDefault="00D0253F" w:rsidP="00D0253F">
      <w:pPr>
        <w:ind w:left="480" w:hanging="480"/>
        <w:rPr>
          <w:sz w:val="24"/>
          <w:szCs w:val="24"/>
        </w:rPr>
      </w:pPr>
      <w:r w:rsidRPr="000536C6">
        <w:rPr>
          <w:rFonts w:hint="eastAsia"/>
          <w:sz w:val="24"/>
          <w:szCs w:val="24"/>
        </w:rPr>
        <w:t>（</w:t>
      </w:r>
      <w:r w:rsidRPr="000536C6">
        <w:rPr>
          <w:rFonts w:hint="eastAsia"/>
          <w:sz w:val="24"/>
          <w:szCs w:val="24"/>
        </w:rPr>
        <w:t>1</w:t>
      </w:r>
      <w:r w:rsidRPr="000536C6">
        <w:rPr>
          <w:rFonts w:hint="eastAsia"/>
          <w:sz w:val="24"/>
          <w:szCs w:val="24"/>
        </w:rPr>
        <w:t>）　会議の開催中は、静粛に傍聴することとし、会議における言論等に対して拍手その他の方法により公然と可否を表明したり、威圧的行為等をしたりしないこと。</w:t>
      </w:r>
    </w:p>
    <w:p w:rsidR="00D0253F" w:rsidRPr="000536C6" w:rsidRDefault="00D0253F" w:rsidP="00D0253F">
      <w:pPr>
        <w:rPr>
          <w:sz w:val="24"/>
          <w:szCs w:val="24"/>
        </w:rPr>
      </w:pPr>
      <w:r w:rsidRPr="000536C6">
        <w:rPr>
          <w:rFonts w:hint="eastAsia"/>
          <w:sz w:val="24"/>
          <w:szCs w:val="24"/>
        </w:rPr>
        <w:t>（</w:t>
      </w:r>
      <w:r w:rsidRPr="000536C6">
        <w:rPr>
          <w:rFonts w:hint="eastAsia"/>
          <w:sz w:val="24"/>
          <w:szCs w:val="24"/>
        </w:rPr>
        <w:t>2</w:t>
      </w:r>
      <w:r w:rsidRPr="000536C6">
        <w:rPr>
          <w:rFonts w:hint="eastAsia"/>
          <w:sz w:val="24"/>
          <w:szCs w:val="24"/>
        </w:rPr>
        <w:t>）　会場において、飲食又は喫煙をしないこと。</w:t>
      </w:r>
    </w:p>
    <w:p w:rsidR="00D0253F" w:rsidRPr="000536C6" w:rsidRDefault="00D0253F" w:rsidP="00D0253F">
      <w:pPr>
        <w:ind w:left="480" w:hanging="480"/>
        <w:rPr>
          <w:sz w:val="24"/>
          <w:szCs w:val="24"/>
        </w:rPr>
      </w:pPr>
      <w:r w:rsidRPr="000536C6">
        <w:rPr>
          <w:rFonts w:hint="eastAsia"/>
          <w:sz w:val="24"/>
          <w:szCs w:val="24"/>
        </w:rPr>
        <w:t>（</w:t>
      </w:r>
      <w:r w:rsidRPr="000536C6">
        <w:rPr>
          <w:rFonts w:hint="eastAsia"/>
          <w:sz w:val="24"/>
          <w:szCs w:val="24"/>
        </w:rPr>
        <w:t>3</w:t>
      </w:r>
      <w:r w:rsidRPr="000536C6">
        <w:rPr>
          <w:rFonts w:hint="eastAsia"/>
          <w:sz w:val="24"/>
          <w:szCs w:val="24"/>
        </w:rPr>
        <w:t>）　会場において、写真、ビデオ等を撮影し、又は録音等をしないこと。ただし、会長の許可を得た場合は、この限りでない。</w:t>
      </w:r>
    </w:p>
    <w:p w:rsidR="00D0253F" w:rsidRPr="000536C6" w:rsidRDefault="00D0253F" w:rsidP="00D0253F">
      <w:pPr>
        <w:rPr>
          <w:sz w:val="24"/>
          <w:szCs w:val="24"/>
        </w:rPr>
      </w:pPr>
      <w:r w:rsidRPr="000536C6">
        <w:rPr>
          <w:rFonts w:hint="eastAsia"/>
          <w:sz w:val="24"/>
          <w:szCs w:val="24"/>
        </w:rPr>
        <w:t>（</w:t>
      </w:r>
      <w:r w:rsidRPr="000536C6">
        <w:rPr>
          <w:rFonts w:hint="eastAsia"/>
          <w:sz w:val="24"/>
          <w:szCs w:val="24"/>
        </w:rPr>
        <w:t>4</w:t>
      </w:r>
      <w:r w:rsidRPr="000536C6">
        <w:rPr>
          <w:rFonts w:hint="eastAsia"/>
          <w:sz w:val="24"/>
          <w:szCs w:val="24"/>
        </w:rPr>
        <w:t>）</w:t>
      </w:r>
      <w:r w:rsidRPr="000536C6">
        <w:rPr>
          <w:rFonts w:hint="eastAsia"/>
          <w:sz w:val="24"/>
          <w:szCs w:val="24"/>
        </w:rPr>
        <w:t xml:space="preserve"> </w:t>
      </w:r>
      <w:r w:rsidRPr="000536C6">
        <w:rPr>
          <w:rFonts w:hint="eastAsia"/>
          <w:sz w:val="24"/>
          <w:szCs w:val="24"/>
        </w:rPr>
        <w:t>その他会議の秩序を乱し、又は審議等の支障となる行為をしないこと。</w:t>
      </w:r>
    </w:p>
    <w:p w:rsidR="00D0253F" w:rsidRPr="000536C6" w:rsidRDefault="00D0253F" w:rsidP="00D0253F">
      <w:pPr>
        <w:rPr>
          <w:sz w:val="24"/>
          <w:szCs w:val="24"/>
        </w:rPr>
      </w:pPr>
    </w:p>
    <w:p w:rsidR="00D0253F" w:rsidRPr="000536C6" w:rsidRDefault="00D0253F" w:rsidP="00D0253F">
      <w:pPr>
        <w:rPr>
          <w:sz w:val="24"/>
          <w:szCs w:val="24"/>
        </w:rPr>
      </w:pPr>
      <w:r w:rsidRPr="000536C6">
        <w:rPr>
          <w:rFonts w:hint="eastAsia"/>
          <w:sz w:val="24"/>
          <w:szCs w:val="24"/>
        </w:rPr>
        <w:t>3</w:t>
      </w:r>
      <w:r w:rsidRPr="000536C6">
        <w:rPr>
          <w:rFonts w:hint="eastAsia"/>
          <w:sz w:val="24"/>
          <w:szCs w:val="24"/>
        </w:rPr>
        <w:t xml:space="preserve">　会議の秩序の維持</w:t>
      </w:r>
    </w:p>
    <w:p w:rsidR="00D0253F" w:rsidRPr="000536C6" w:rsidRDefault="00D0253F" w:rsidP="00D0253F">
      <w:pPr>
        <w:rPr>
          <w:sz w:val="24"/>
          <w:szCs w:val="24"/>
        </w:rPr>
      </w:pPr>
      <w:r w:rsidRPr="000536C6">
        <w:rPr>
          <w:rFonts w:hint="eastAsia"/>
          <w:sz w:val="24"/>
          <w:szCs w:val="24"/>
        </w:rPr>
        <w:t>（</w:t>
      </w:r>
      <w:r w:rsidRPr="000536C6">
        <w:rPr>
          <w:rFonts w:hint="eastAsia"/>
          <w:sz w:val="24"/>
          <w:szCs w:val="24"/>
        </w:rPr>
        <w:t>1</w:t>
      </w:r>
      <w:r w:rsidRPr="000536C6">
        <w:rPr>
          <w:rFonts w:hint="eastAsia"/>
          <w:sz w:val="24"/>
          <w:szCs w:val="24"/>
        </w:rPr>
        <w:t>）　会議を傍聴する方は、事務局の係員の指示に従ってください。</w:t>
      </w:r>
    </w:p>
    <w:p w:rsidR="00D0253F" w:rsidRDefault="00D0253F" w:rsidP="00D0253F">
      <w:pPr>
        <w:ind w:left="480" w:hanging="480"/>
        <w:rPr>
          <w:sz w:val="24"/>
          <w:szCs w:val="24"/>
        </w:rPr>
      </w:pPr>
      <w:r w:rsidRPr="000536C6">
        <w:rPr>
          <w:rFonts w:hint="eastAsia"/>
          <w:sz w:val="24"/>
          <w:szCs w:val="24"/>
        </w:rPr>
        <w:t>（</w:t>
      </w:r>
      <w:r w:rsidRPr="000536C6">
        <w:rPr>
          <w:rFonts w:hint="eastAsia"/>
          <w:sz w:val="24"/>
          <w:szCs w:val="24"/>
        </w:rPr>
        <w:t>2</w:t>
      </w:r>
      <w:r w:rsidRPr="000536C6">
        <w:rPr>
          <w:rFonts w:hint="eastAsia"/>
          <w:sz w:val="24"/>
          <w:szCs w:val="24"/>
        </w:rPr>
        <w:t>）　会議を傍聴する方が、</w:t>
      </w:r>
      <w:r w:rsidRPr="000536C6">
        <w:rPr>
          <w:rFonts w:hint="eastAsia"/>
          <w:sz w:val="24"/>
          <w:szCs w:val="24"/>
        </w:rPr>
        <w:t>2</w:t>
      </w:r>
      <w:r w:rsidRPr="000536C6">
        <w:rPr>
          <w:rFonts w:hint="eastAsia"/>
          <w:sz w:val="24"/>
          <w:szCs w:val="24"/>
        </w:rPr>
        <w:t>の規定（守るべき事項）に違反するときは、注意し、なおこれに従わないときは、退場していただく場合があります。</w:t>
      </w:r>
    </w:p>
    <w:p w:rsidR="00D0253F" w:rsidRDefault="00D0253F" w:rsidP="00D0253F">
      <w:pPr>
        <w:ind w:left="480" w:hanging="480"/>
        <w:rPr>
          <w:sz w:val="24"/>
          <w:szCs w:val="24"/>
        </w:rPr>
      </w:pPr>
    </w:p>
    <w:p w:rsidR="00D0253F" w:rsidRPr="000536C6" w:rsidRDefault="00D0253F" w:rsidP="00D0253F">
      <w:pPr>
        <w:rPr>
          <w:sz w:val="24"/>
          <w:szCs w:val="24"/>
        </w:rPr>
      </w:pPr>
      <w:r>
        <w:rPr>
          <w:rFonts w:hint="eastAsia"/>
          <w:sz w:val="24"/>
          <w:szCs w:val="24"/>
        </w:rPr>
        <w:t>４</w:t>
      </w:r>
      <w:r w:rsidRPr="000536C6">
        <w:rPr>
          <w:rFonts w:hint="eastAsia"/>
          <w:sz w:val="24"/>
          <w:szCs w:val="24"/>
        </w:rPr>
        <w:t xml:space="preserve">　</w:t>
      </w:r>
      <w:r>
        <w:rPr>
          <w:rFonts w:hint="eastAsia"/>
          <w:sz w:val="24"/>
          <w:szCs w:val="24"/>
        </w:rPr>
        <w:t>その他</w:t>
      </w:r>
    </w:p>
    <w:p w:rsidR="00D0253F" w:rsidRDefault="00D0253F" w:rsidP="00D0253F">
      <w:pPr>
        <w:ind w:firstLineChars="200" w:firstLine="482"/>
        <w:rPr>
          <w:sz w:val="24"/>
          <w:szCs w:val="24"/>
        </w:rPr>
      </w:pPr>
      <w:r>
        <w:rPr>
          <w:rFonts w:hint="eastAsia"/>
          <w:sz w:val="24"/>
          <w:szCs w:val="24"/>
        </w:rPr>
        <w:t>発熱等が見受けられる場合は、傍聴をお断りすることがあります。</w:t>
      </w:r>
    </w:p>
    <w:sectPr w:rsidR="00D0253F" w:rsidSect="00BA730A">
      <w:headerReference w:type="default" r:id="rId10"/>
      <w:pgSz w:w="11906" w:h="16838" w:code="9"/>
      <w:pgMar w:top="851" w:right="1418" w:bottom="851" w:left="1418" w:header="851" w:footer="992" w:gutter="0"/>
      <w:cols w:space="425"/>
      <w:docGrid w:type="linesAndChars" w:linePitch="329"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80C" w:rsidRDefault="0056080C" w:rsidP="00BA358A">
      <w:r>
        <w:separator/>
      </w:r>
    </w:p>
  </w:endnote>
  <w:endnote w:type="continuationSeparator" w:id="0">
    <w:p w:rsidR="0056080C" w:rsidRDefault="0056080C" w:rsidP="00BA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80C" w:rsidRDefault="0056080C" w:rsidP="00BA358A">
      <w:r>
        <w:separator/>
      </w:r>
    </w:p>
  </w:footnote>
  <w:footnote w:type="continuationSeparator" w:id="0">
    <w:p w:rsidR="0056080C" w:rsidRDefault="0056080C" w:rsidP="00BA3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587" w:rsidRPr="00D75587" w:rsidRDefault="00D75587" w:rsidP="00D75587">
    <w:pPr>
      <w:pStyle w:val="a3"/>
      <w:ind w:firstLineChars="2900" w:firstLine="6114"/>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B98"/>
    <w:multiLevelType w:val="hybridMultilevel"/>
    <w:tmpl w:val="CEBC7C76"/>
    <w:lvl w:ilvl="0" w:tplc="F9944642">
      <w:start w:val="4"/>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0BC0787D"/>
    <w:multiLevelType w:val="hybridMultilevel"/>
    <w:tmpl w:val="4B14AE92"/>
    <w:lvl w:ilvl="0" w:tplc="952E9B60">
      <w:start w:val="2"/>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17F6563"/>
    <w:multiLevelType w:val="hybridMultilevel"/>
    <w:tmpl w:val="EE3034CA"/>
    <w:lvl w:ilvl="0" w:tplc="5A0255B8">
      <w:start w:val="4"/>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12D5187C"/>
    <w:multiLevelType w:val="hybridMultilevel"/>
    <w:tmpl w:val="C166F6BE"/>
    <w:lvl w:ilvl="0" w:tplc="9C7A61D6">
      <w:start w:val="1"/>
      <w:numFmt w:val="decimalFullWidth"/>
      <w:lvlText w:val="（%1）"/>
      <w:lvlJc w:val="left"/>
      <w:pPr>
        <w:tabs>
          <w:tab w:val="num" w:pos="1342"/>
        </w:tabs>
        <w:ind w:left="1342" w:hanging="720"/>
      </w:pPr>
      <w:rPr>
        <w:rFonts w:hint="eastAsia"/>
        <w:lang w:val="en-US"/>
      </w:rPr>
    </w:lvl>
    <w:lvl w:ilvl="1" w:tplc="EBEA05DE">
      <w:start w:val="1"/>
      <w:numFmt w:val="decimalEnclosedCircle"/>
      <w:lvlText w:val="%2"/>
      <w:lvlJc w:val="left"/>
      <w:pPr>
        <w:tabs>
          <w:tab w:val="num" w:pos="1402"/>
        </w:tabs>
        <w:ind w:left="1402" w:hanging="360"/>
      </w:pPr>
      <w:rPr>
        <w:rFonts w:hint="eastAsia"/>
      </w:rPr>
    </w:lvl>
    <w:lvl w:ilvl="2" w:tplc="04090011" w:tentative="1">
      <w:start w:val="1"/>
      <w:numFmt w:val="decimalEnclosedCircle"/>
      <w:lvlText w:val="%3"/>
      <w:lvlJc w:val="lef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7" w:tentative="1">
      <w:start w:val="1"/>
      <w:numFmt w:val="aiueoFullWidth"/>
      <w:lvlText w:val="(%5)"/>
      <w:lvlJc w:val="left"/>
      <w:pPr>
        <w:tabs>
          <w:tab w:val="num" w:pos="2722"/>
        </w:tabs>
        <w:ind w:left="2722" w:hanging="420"/>
      </w:pPr>
    </w:lvl>
    <w:lvl w:ilvl="5" w:tplc="04090011" w:tentative="1">
      <w:start w:val="1"/>
      <w:numFmt w:val="decimalEnclosedCircle"/>
      <w:lvlText w:val="%6"/>
      <w:lvlJc w:val="lef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7" w:tentative="1">
      <w:start w:val="1"/>
      <w:numFmt w:val="aiueoFullWidth"/>
      <w:lvlText w:val="(%8)"/>
      <w:lvlJc w:val="left"/>
      <w:pPr>
        <w:tabs>
          <w:tab w:val="num" w:pos="3982"/>
        </w:tabs>
        <w:ind w:left="3982" w:hanging="420"/>
      </w:pPr>
    </w:lvl>
    <w:lvl w:ilvl="8" w:tplc="04090011" w:tentative="1">
      <w:start w:val="1"/>
      <w:numFmt w:val="decimalEnclosedCircle"/>
      <w:lvlText w:val="%9"/>
      <w:lvlJc w:val="left"/>
      <w:pPr>
        <w:tabs>
          <w:tab w:val="num" w:pos="4402"/>
        </w:tabs>
        <w:ind w:left="4402" w:hanging="420"/>
      </w:pPr>
    </w:lvl>
  </w:abstractNum>
  <w:abstractNum w:abstractNumId="4" w15:restartNumberingAfterBreak="0">
    <w:nsid w:val="1A3D5EBE"/>
    <w:multiLevelType w:val="hybridMultilevel"/>
    <w:tmpl w:val="918E63D4"/>
    <w:lvl w:ilvl="0" w:tplc="1ADCC0B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C645886"/>
    <w:multiLevelType w:val="hybridMultilevel"/>
    <w:tmpl w:val="A00452B8"/>
    <w:lvl w:ilvl="0" w:tplc="37562A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24CD7380"/>
    <w:multiLevelType w:val="hybridMultilevel"/>
    <w:tmpl w:val="CB2AC2D0"/>
    <w:lvl w:ilvl="0" w:tplc="1EA62304">
      <w:start w:val="2"/>
      <w:numFmt w:val="decimal"/>
      <w:lvlText w:val="（%1）"/>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5B5F1C"/>
    <w:multiLevelType w:val="hybridMultilevel"/>
    <w:tmpl w:val="7FC4F2D8"/>
    <w:lvl w:ilvl="0" w:tplc="EFFE73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2B3922"/>
    <w:multiLevelType w:val="hybridMultilevel"/>
    <w:tmpl w:val="FDE4AF6E"/>
    <w:lvl w:ilvl="0" w:tplc="A68A81F4">
      <w:start w:val="1"/>
      <w:numFmt w:val="decimalFullWidth"/>
      <w:lvlText w:val="（%1）"/>
      <w:lvlJc w:val="left"/>
      <w:pPr>
        <w:tabs>
          <w:tab w:val="num" w:pos="1287"/>
        </w:tabs>
        <w:ind w:left="1287" w:hanging="720"/>
      </w:pPr>
      <w:rPr>
        <w:rFonts w:ascii="ＭＳ 明朝" w:eastAsia="ＭＳ 明朝" w:hAnsi="ＭＳ 明朝" w:cs="Times New Roman"/>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9" w15:restartNumberingAfterBreak="0">
    <w:nsid w:val="4C5B1325"/>
    <w:multiLevelType w:val="hybridMultilevel"/>
    <w:tmpl w:val="A38A82AE"/>
    <w:lvl w:ilvl="0" w:tplc="DE5ACE9E">
      <w:start w:val="1"/>
      <w:numFmt w:val="decimalFullWidth"/>
      <w:lvlText w:val="（%1）"/>
      <w:lvlJc w:val="left"/>
      <w:pPr>
        <w:tabs>
          <w:tab w:val="num" w:pos="1004"/>
        </w:tabs>
        <w:ind w:left="1004" w:hanging="720"/>
      </w:pPr>
      <w:rPr>
        <w:rFonts w:ascii="ＭＳ 明朝" w:eastAsia="ＭＳ 明朝" w:hAnsi="ＭＳ 明朝" w:cs="Times New Roman"/>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 w15:restartNumberingAfterBreak="0">
    <w:nsid w:val="56C80D44"/>
    <w:multiLevelType w:val="hybridMultilevel"/>
    <w:tmpl w:val="08C843CA"/>
    <w:lvl w:ilvl="0" w:tplc="65EED8EC">
      <w:start w:val="1"/>
      <w:numFmt w:val="decimal"/>
      <w:lvlText w:val="(%1)"/>
      <w:lvlJc w:val="left"/>
      <w:pPr>
        <w:ind w:left="600" w:hanging="360"/>
      </w:pPr>
      <w:rPr>
        <w:rFonts w:hint="default"/>
      </w:rPr>
    </w:lvl>
    <w:lvl w:ilvl="1" w:tplc="EE409308">
      <w:start w:val="3"/>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F7961A7"/>
    <w:multiLevelType w:val="hybridMultilevel"/>
    <w:tmpl w:val="6F720344"/>
    <w:lvl w:ilvl="0" w:tplc="9EE40E00">
      <w:start w:val="2"/>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65506F13"/>
    <w:multiLevelType w:val="hybridMultilevel"/>
    <w:tmpl w:val="E7DC7130"/>
    <w:lvl w:ilvl="0" w:tplc="65BE9DA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9"/>
  </w:num>
  <w:num w:numId="4">
    <w:abstractNumId w:val="4"/>
  </w:num>
  <w:num w:numId="5">
    <w:abstractNumId w:val="10"/>
  </w:num>
  <w:num w:numId="6">
    <w:abstractNumId w:val="11"/>
  </w:num>
  <w:num w:numId="7">
    <w:abstractNumId w:val="7"/>
  </w:num>
  <w:num w:numId="8">
    <w:abstractNumId w:val="12"/>
  </w:num>
  <w:num w:numId="9">
    <w:abstractNumId w:val="1"/>
  </w:num>
  <w:num w:numId="10">
    <w:abstractNumId w:val="2"/>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defaultTabStop w:val="840"/>
  <w:drawingGridHorizontalSpacing w:val="211"/>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5B"/>
    <w:rsid w:val="000536C6"/>
    <w:rsid w:val="00062AA7"/>
    <w:rsid w:val="00063FB0"/>
    <w:rsid w:val="00084FFA"/>
    <w:rsid w:val="000913B3"/>
    <w:rsid w:val="000A37DB"/>
    <w:rsid w:val="001B46CB"/>
    <w:rsid w:val="001B506D"/>
    <w:rsid w:val="001B755B"/>
    <w:rsid w:val="001C07BE"/>
    <w:rsid w:val="001E6CD4"/>
    <w:rsid w:val="001F09E6"/>
    <w:rsid w:val="002174F3"/>
    <w:rsid w:val="002177E9"/>
    <w:rsid w:val="002178EB"/>
    <w:rsid w:val="00220224"/>
    <w:rsid w:val="00225A2A"/>
    <w:rsid w:val="00244DA1"/>
    <w:rsid w:val="00251C7E"/>
    <w:rsid w:val="002712B8"/>
    <w:rsid w:val="00272018"/>
    <w:rsid w:val="0027643B"/>
    <w:rsid w:val="002C45F8"/>
    <w:rsid w:val="002D04B2"/>
    <w:rsid w:val="002F1200"/>
    <w:rsid w:val="00315ACF"/>
    <w:rsid w:val="00317E68"/>
    <w:rsid w:val="003237AC"/>
    <w:rsid w:val="00344CFF"/>
    <w:rsid w:val="00364C42"/>
    <w:rsid w:val="003706FE"/>
    <w:rsid w:val="00392492"/>
    <w:rsid w:val="003C189E"/>
    <w:rsid w:val="003C20FC"/>
    <w:rsid w:val="003C4481"/>
    <w:rsid w:val="003C7255"/>
    <w:rsid w:val="003D6AFE"/>
    <w:rsid w:val="003E2F15"/>
    <w:rsid w:val="003F1F88"/>
    <w:rsid w:val="003F479B"/>
    <w:rsid w:val="004011C8"/>
    <w:rsid w:val="00411CD5"/>
    <w:rsid w:val="0041307C"/>
    <w:rsid w:val="0041363D"/>
    <w:rsid w:val="0043211F"/>
    <w:rsid w:val="00470E3B"/>
    <w:rsid w:val="00483F6A"/>
    <w:rsid w:val="004A01E2"/>
    <w:rsid w:val="004A1111"/>
    <w:rsid w:val="004F26C3"/>
    <w:rsid w:val="004F7990"/>
    <w:rsid w:val="00503A4A"/>
    <w:rsid w:val="005311EF"/>
    <w:rsid w:val="0054336F"/>
    <w:rsid w:val="0056080C"/>
    <w:rsid w:val="005666A5"/>
    <w:rsid w:val="0056675D"/>
    <w:rsid w:val="00593627"/>
    <w:rsid w:val="005C0242"/>
    <w:rsid w:val="005C2C9D"/>
    <w:rsid w:val="005D5DF1"/>
    <w:rsid w:val="005D5FA2"/>
    <w:rsid w:val="005E295B"/>
    <w:rsid w:val="005E52B8"/>
    <w:rsid w:val="00604F49"/>
    <w:rsid w:val="00605676"/>
    <w:rsid w:val="006365F1"/>
    <w:rsid w:val="00654293"/>
    <w:rsid w:val="006861EF"/>
    <w:rsid w:val="00696198"/>
    <w:rsid w:val="006A41E5"/>
    <w:rsid w:val="006F11A1"/>
    <w:rsid w:val="006F4AFB"/>
    <w:rsid w:val="006F5A5A"/>
    <w:rsid w:val="00701845"/>
    <w:rsid w:val="007157DA"/>
    <w:rsid w:val="00717572"/>
    <w:rsid w:val="00726CB7"/>
    <w:rsid w:val="007375A7"/>
    <w:rsid w:val="00782E3D"/>
    <w:rsid w:val="00784C61"/>
    <w:rsid w:val="00793B03"/>
    <w:rsid w:val="007B103F"/>
    <w:rsid w:val="007B62A1"/>
    <w:rsid w:val="007C090D"/>
    <w:rsid w:val="007F74BD"/>
    <w:rsid w:val="0082036A"/>
    <w:rsid w:val="00857E60"/>
    <w:rsid w:val="00860820"/>
    <w:rsid w:val="00861237"/>
    <w:rsid w:val="0086542C"/>
    <w:rsid w:val="00867EC0"/>
    <w:rsid w:val="008705A7"/>
    <w:rsid w:val="00894CED"/>
    <w:rsid w:val="00894D91"/>
    <w:rsid w:val="008B690E"/>
    <w:rsid w:val="008C224A"/>
    <w:rsid w:val="008E11C5"/>
    <w:rsid w:val="008F017E"/>
    <w:rsid w:val="0093002F"/>
    <w:rsid w:val="00961D66"/>
    <w:rsid w:val="00970467"/>
    <w:rsid w:val="009A1233"/>
    <w:rsid w:val="009B4598"/>
    <w:rsid w:val="009B5E2E"/>
    <w:rsid w:val="009D52F6"/>
    <w:rsid w:val="00A46D68"/>
    <w:rsid w:val="00A62C95"/>
    <w:rsid w:val="00A67D1A"/>
    <w:rsid w:val="00A91AB5"/>
    <w:rsid w:val="00AA343C"/>
    <w:rsid w:val="00AA48E9"/>
    <w:rsid w:val="00B102AC"/>
    <w:rsid w:val="00B276C8"/>
    <w:rsid w:val="00B45FB8"/>
    <w:rsid w:val="00B47AF2"/>
    <w:rsid w:val="00B519EC"/>
    <w:rsid w:val="00B55F32"/>
    <w:rsid w:val="00B659DC"/>
    <w:rsid w:val="00B84E84"/>
    <w:rsid w:val="00BA358A"/>
    <w:rsid w:val="00BA730A"/>
    <w:rsid w:val="00BF160D"/>
    <w:rsid w:val="00C10295"/>
    <w:rsid w:val="00C10D4D"/>
    <w:rsid w:val="00C31F0E"/>
    <w:rsid w:val="00C47AC7"/>
    <w:rsid w:val="00C569F6"/>
    <w:rsid w:val="00CC28F8"/>
    <w:rsid w:val="00CD2359"/>
    <w:rsid w:val="00CF341A"/>
    <w:rsid w:val="00D00B6F"/>
    <w:rsid w:val="00D0253F"/>
    <w:rsid w:val="00D05DA7"/>
    <w:rsid w:val="00D44889"/>
    <w:rsid w:val="00D54BB9"/>
    <w:rsid w:val="00D75587"/>
    <w:rsid w:val="00D84B07"/>
    <w:rsid w:val="00D92F92"/>
    <w:rsid w:val="00DC15A5"/>
    <w:rsid w:val="00DC36D6"/>
    <w:rsid w:val="00DF115A"/>
    <w:rsid w:val="00E6265E"/>
    <w:rsid w:val="00E63DF2"/>
    <w:rsid w:val="00EC4B84"/>
    <w:rsid w:val="00F102A9"/>
    <w:rsid w:val="00F17766"/>
    <w:rsid w:val="00F33C98"/>
    <w:rsid w:val="00F81317"/>
    <w:rsid w:val="00F93F3D"/>
    <w:rsid w:val="00FA0772"/>
    <w:rsid w:val="00FA6D83"/>
    <w:rsid w:val="00FB2421"/>
    <w:rsid w:val="00FC170F"/>
    <w:rsid w:val="00FC4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561B05"/>
  <w15:docId w15:val="{F871D6BE-F0EE-46B3-BD2E-FF8E3343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58A"/>
    <w:pPr>
      <w:tabs>
        <w:tab w:val="center" w:pos="4252"/>
        <w:tab w:val="right" w:pos="8504"/>
      </w:tabs>
      <w:snapToGrid w:val="0"/>
    </w:pPr>
  </w:style>
  <w:style w:type="character" w:customStyle="1" w:styleId="a4">
    <w:name w:val="ヘッダー (文字)"/>
    <w:basedOn w:val="a0"/>
    <w:link w:val="a3"/>
    <w:uiPriority w:val="99"/>
    <w:rsid w:val="00BA358A"/>
  </w:style>
  <w:style w:type="paragraph" w:styleId="a5">
    <w:name w:val="footer"/>
    <w:basedOn w:val="a"/>
    <w:link w:val="a6"/>
    <w:uiPriority w:val="99"/>
    <w:unhideWhenUsed/>
    <w:rsid w:val="00BA358A"/>
    <w:pPr>
      <w:tabs>
        <w:tab w:val="center" w:pos="4252"/>
        <w:tab w:val="right" w:pos="8504"/>
      </w:tabs>
      <w:snapToGrid w:val="0"/>
    </w:pPr>
  </w:style>
  <w:style w:type="character" w:customStyle="1" w:styleId="a6">
    <w:name w:val="フッター (文字)"/>
    <w:basedOn w:val="a0"/>
    <w:link w:val="a5"/>
    <w:uiPriority w:val="99"/>
    <w:rsid w:val="00BA358A"/>
  </w:style>
  <w:style w:type="paragraph" w:styleId="a7">
    <w:name w:val="Balloon Text"/>
    <w:basedOn w:val="a"/>
    <w:link w:val="a8"/>
    <w:uiPriority w:val="99"/>
    <w:semiHidden/>
    <w:unhideWhenUsed/>
    <w:rsid w:val="006F11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11A1"/>
    <w:rPr>
      <w:rFonts w:asciiTheme="majorHAnsi" w:eastAsiaTheme="majorEastAsia" w:hAnsiTheme="majorHAnsi" w:cstheme="majorBidi"/>
      <w:sz w:val="18"/>
      <w:szCs w:val="18"/>
    </w:rPr>
  </w:style>
  <w:style w:type="paragraph" w:styleId="a9">
    <w:name w:val="List Paragraph"/>
    <w:basedOn w:val="a"/>
    <w:uiPriority w:val="34"/>
    <w:qFormat/>
    <w:rsid w:val="00C102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747C4-9EB2-48DB-97AD-A9609956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2020-01-24T02:35:00Z</cp:lastPrinted>
  <dcterms:created xsi:type="dcterms:W3CDTF">2023-11-15T05:30:00Z</dcterms:created>
  <dcterms:modified xsi:type="dcterms:W3CDTF">2024-12-05T06:57:00Z</dcterms:modified>
</cp:coreProperties>
</file>